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5" w:rsidRPr="00FD4215" w:rsidRDefault="00F423DC" w:rsidP="00FD4215">
      <w:pPr>
        <w:spacing w:before="240"/>
        <w:ind w:left="567"/>
        <w:jc w:val="center"/>
        <w:rPr>
          <w:b/>
        </w:rPr>
      </w:pPr>
      <w:r>
        <w:rPr>
          <w:b/>
        </w:rPr>
        <w:t>ДОГОВОР</w:t>
      </w:r>
      <w:r w:rsidR="00FD4215">
        <w:rPr>
          <w:b/>
        </w:rPr>
        <w:t xml:space="preserve"> №</w:t>
      </w:r>
    </w:p>
    <w:p w:rsidR="00FD4215" w:rsidRDefault="00FD4215" w:rsidP="00FD4215">
      <w:pPr>
        <w:spacing w:before="240"/>
        <w:jc w:val="center"/>
        <w:rPr>
          <w:b/>
          <w:sz w:val="20"/>
          <w:szCs w:val="20"/>
          <w:u w:val="single"/>
        </w:rPr>
      </w:pPr>
    </w:p>
    <w:p w:rsidR="00FD4215" w:rsidRDefault="00FD4215" w:rsidP="00FD4215">
      <w:pPr>
        <w:tabs>
          <w:tab w:val="left" w:pos="6495"/>
        </w:tabs>
      </w:pPr>
      <w:r>
        <w:t>г. Санкт-Петербург                                                                                        « __  » __________ 20</w:t>
      </w:r>
      <w:r w:rsidR="00A25749">
        <w:t>2</w:t>
      </w:r>
      <w:r w:rsidR="0083138D">
        <w:t>2</w:t>
      </w:r>
      <w:r>
        <w:t xml:space="preserve"> г.</w:t>
      </w:r>
    </w:p>
    <w:p w:rsidR="00FD4215" w:rsidRDefault="00FD4215" w:rsidP="00FD4215">
      <w:pPr>
        <w:pStyle w:val="a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</w:p>
    <w:p w:rsidR="00A25749" w:rsidRPr="00545A5D" w:rsidRDefault="00FD4215" w:rsidP="00A25749">
      <w:pPr>
        <w:widowControl w:val="0"/>
        <w:jc w:val="both"/>
        <w:rPr>
          <w:color w:val="000000"/>
        </w:rPr>
      </w:pPr>
      <w:r>
        <w:t xml:space="preserve">          </w:t>
      </w:r>
      <w:proofErr w:type="gramStart"/>
      <w:r w:rsidRPr="00A25749">
        <w:t xml:space="preserve">Федеральное государственное бюджетное образовательное учреждение высшего  образования «Санкт-Петербургский горный университет» (СПГУ, Горный университет), именуемое в дальнейшем Заказчик, </w:t>
      </w:r>
      <w:r w:rsidR="00A25749" w:rsidRPr="00A25749">
        <w:rPr>
          <w:color w:val="000000"/>
        </w:rPr>
        <w:t>в лице проректора по эксплуатации и развитию имущественного комплекса Суслова А.П.</w:t>
      </w:r>
      <w:r w:rsidR="00A25749" w:rsidRPr="00A25749">
        <w:t>, действующего на основании доверенности</w:t>
      </w:r>
      <w:r w:rsidR="00A25749">
        <w:t xml:space="preserve">               </w:t>
      </w:r>
      <w:r w:rsidR="00A25749" w:rsidRPr="00A25749">
        <w:t xml:space="preserve"> </w:t>
      </w:r>
      <w:r w:rsidR="00AD46C6">
        <w:rPr>
          <w:color w:val="000000"/>
        </w:rPr>
        <w:t>№ 01-55/73-1872</w:t>
      </w:r>
      <w:r w:rsidR="00A25749" w:rsidRPr="00A25749">
        <w:rPr>
          <w:color w:val="000000"/>
        </w:rPr>
        <w:t>адм от 01.01.2021</w:t>
      </w:r>
      <w:r w:rsidR="004E4BC2" w:rsidRPr="00A25749">
        <w:t>,</w:t>
      </w:r>
      <w:r w:rsidRPr="00A25749">
        <w:t xml:space="preserve"> с одной стороны, и  ___________________________, именуемое в дальнейшем Поставщик, в лице ________________________________, действующего на основании _________ с другой стороны, </w:t>
      </w:r>
      <w:r w:rsidR="004E4BC2" w:rsidRPr="00A25749">
        <w:t xml:space="preserve"> </w:t>
      </w:r>
      <w:r w:rsidR="004E4BC2" w:rsidRPr="00A25749">
        <w:rPr>
          <w:bCs/>
          <w:color w:val="000000"/>
        </w:rPr>
        <w:t xml:space="preserve">при совместном упоминании именуемые «Стороны», </w:t>
      </w:r>
      <w:r w:rsidR="00AD46C6">
        <w:t>на основании</w:t>
      </w:r>
      <w:proofErr w:type="gramEnd"/>
      <w:r w:rsidR="00AD46C6">
        <w:t xml:space="preserve"> протокола </w:t>
      </w:r>
      <w:r w:rsidR="00A93C33">
        <w:t>проведения итогов открытого аукциона</w:t>
      </w:r>
      <w:r w:rsidR="00AD46C6">
        <w:t xml:space="preserve"> в электронной форме (реестровый №_____) от «___»_________202</w:t>
      </w:r>
      <w:r w:rsidR="00BE1AC9">
        <w:t>2</w:t>
      </w:r>
      <w:r w:rsidR="00AD46C6">
        <w:t xml:space="preserve"> г. №_______</w:t>
      </w:r>
      <w:r w:rsidR="00A93C33">
        <w:t>АЭ</w:t>
      </w:r>
      <w:r w:rsidR="00F112BA">
        <w:t>/223</w:t>
      </w:r>
      <w:r w:rsidR="00AD46C6">
        <w:t>(2</w:t>
      </w:r>
      <w:r w:rsidR="002935CE">
        <w:t>2</w:t>
      </w:r>
      <w:r w:rsidR="00AD46C6">
        <w:t>) заключили настоящий договор бюджетного учреждения  (далее - Договор) о нижеследующем:</w:t>
      </w:r>
    </w:p>
    <w:p w:rsidR="00FD4215" w:rsidRDefault="00FD4215" w:rsidP="00FD4215">
      <w:pPr>
        <w:pStyle w:val="a3"/>
        <w:jc w:val="both"/>
        <w:rPr>
          <w:b w:val="0"/>
          <w:sz w:val="24"/>
          <w:szCs w:val="24"/>
        </w:rPr>
      </w:pPr>
    </w:p>
    <w:p w:rsidR="00FD4215" w:rsidRDefault="00FD4215" w:rsidP="00FD4215">
      <w:pPr>
        <w:numPr>
          <w:ilvl w:val="0"/>
          <w:numId w:val="1"/>
        </w:numPr>
        <w:rPr>
          <w:b/>
        </w:rPr>
      </w:pPr>
      <w:r>
        <w:rPr>
          <w:b/>
        </w:rPr>
        <w:t>ПРЕДМЕТ ДОГОВОРА</w:t>
      </w:r>
    </w:p>
    <w:p w:rsidR="00FD4215" w:rsidRPr="00705EE6" w:rsidRDefault="00FD4215" w:rsidP="00FD4215">
      <w:pPr>
        <w:ind w:left="3900"/>
        <w:rPr>
          <w:b/>
          <w:sz w:val="18"/>
          <w:szCs w:val="18"/>
        </w:rPr>
      </w:pPr>
    </w:p>
    <w:p w:rsidR="00FD4215" w:rsidRDefault="00FD4215" w:rsidP="00FD4215">
      <w:pPr>
        <w:jc w:val="both"/>
      </w:pPr>
      <w:r>
        <w:t xml:space="preserve">         1.1. Поставщик обязуется своими силами, по заданию Заказчика, поставить и передать </w:t>
      </w:r>
      <w:r>
        <w:rPr>
          <w:b/>
        </w:rPr>
        <w:t xml:space="preserve">специальную одежду, обувь и другие средства индивидуальной защиты </w:t>
      </w:r>
      <w:r>
        <w:t>(далее – Товар),</w:t>
      </w:r>
      <w:r>
        <w:rPr>
          <w:b/>
        </w:rPr>
        <w:t xml:space="preserve"> </w:t>
      </w:r>
      <w:r>
        <w:t xml:space="preserve"> а Заказчик обязуется принять и оплатить этот Товар в установленном Договором порядке, форме и размере.</w:t>
      </w:r>
    </w:p>
    <w:p w:rsidR="00FD4215" w:rsidRDefault="00FD4215" w:rsidP="00FD4215">
      <w:pPr>
        <w:tabs>
          <w:tab w:val="num" w:pos="3570"/>
        </w:tabs>
        <w:jc w:val="both"/>
      </w:pPr>
      <w:r>
        <w:t xml:space="preserve">         1.2. Заказчик обязуется произвести оплату за поставленный Товар на сумму и в порядке, определенном в разделе 3 Договора.</w:t>
      </w:r>
    </w:p>
    <w:p w:rsidR="00FD4215" w:rsidRDefault="00FD4215" w:rsidP="00FD4215">
      <w:pPr>
        <w:jc w:val="both"/>
      </w:pPr>
      <w:r>
        <w:t xml:space="preserve">         1.3. Наименование Товара, характеристика Товара, количество Товара, единицы измерения </w:t>
      </w:r>
      <w:r w:rsidR="00C50E0A">
        <w:t>Т</w:t>
      </w:r>
      <w:r>
        <w:t>овара, цена за единицу Товара с учетом всех расходов определены в Спецификации, являющейся Приложением №1 к Договору.</w:t>
      </w:r>
    </w:p>
    <w:p w:rsidR="00FD4215" w:rsidRDefault="00FD4215" w:rsidP="00FD4215">
      <w:pPr>
        <w:jc w:val="both"/>
      </w:pPr>
      <w:r>
        <w:t xml:space="preserve">         1.4. Срок действия Договора с момента заключения по </w:t>
      </w:r>
      <w:r w:rsidR="004E4BC2">
        <w:t>3</w:t>
      </w:r>
      <w:r w:rsidR="00A25749">
        <w:t>0</w:t>
      </w:r>
      <w:r>
        <w:t>.12.20</w:t>
      </w:r>
      <w:r w:rsidR="00A25749">
        <w:t>2</w:t>
      </w:r>
      <w:r w:rsidR="00BE1AC9">
        <w:t>2</w:t>
      </w:r>
      <w:r>
        <w:t>г.</w:t>
      </w:r>
    </w:p>
    <w:p w:rsidR="00FD4215" w:rsidRDefault="00FD4215" w:rsidP="00FD4215">
      <w:pPr>
        <w:jc w:val="both"/>
      </w:pPr>
    </w:p>
    <w:p w:rsidR="00FD4215" w:rsidRDefault="00FD4215" w:rsidP="00FD4215">
      <w:pPr>
        <w:jc w:val="center"/>
        <w:rPr>
          <w:b/>
        </w:rPr>
      </w:pPr>
      <w:r>
        <w:rPr>
          <w:b/>
        </w:rPr>
        <w:t>2.ПРАВА  И ОБЯЗАННОСТИ СТОРОН</w:t>
      </w:r>
    </w:p>
    <w:p w:rsidR="00FD4215" w:rsidRDefault="00FD4215" w:rsidP="00FD4215">
      <w:pPr>
        <w:ind w:left="3900"/>
        <w:rPr>
          <w:b/>
        </w:rPr>
      </w:pPr>
    </w:p>
    <w:p w:rsidR="00FD4215" w:rsidRDefault="00FD4215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Поставщик обязан:</w:t>
      </w:r>
    </w:p>
    <w:p w:rsidR="00FD4215" w:rsidRDefault="00FD4215" w:rsidP="00FD4215">
      <w:pPr>
        <w:jc w:val="both"/>
      </w:pPr>
      <w:r>
        <w:t xml:space="preserve">         2.1.1. Поставить Товар  своими силами и средствами   </w:t>
      </w:r>
      <w:r>
        <w:rPr>
          <w:bCs/>
        </w:rPr>
        <w:t xml:space="preserve">в течение </w:t>
      </w:r>
      <w:r w:rsidR="00327396">
        <w:rPr>
          <w:bCs/>
        </w:rPr>
        <w:t>30</w:t>
      </w:r>
      <w:r>
        <w:rPr>
          <w:bCs/>
        </w:rPr>
        <w:t xml:space="preserve"> (</w:t>
      </w:r>
      <w:r w:rsidR="00327396">
        <w:rPr>
          <w:bCs/>
        </w:rPr>
        <w:t>Тридца</w:t>
      </w:r>
      <w:r>
        <w:rPr>
          <w:bCs/>
        </w:rPr>
        <w:t xml:space="preserve">ти) </w:t>
      </w:r>
      <w:r w:rsidR="0070302D">
        <w:rPr>
          <w:bCs/>
        </w:rPr>
        <w:t>рабочих</w:t>
      </w:r>
      <w:r>
        <w:rPr>
          <w:bCs/>
        </w:rPr>
        <w:t xml:space="preserve">  дней с момента заключения Договора</w:t>
      </w:r>
      <w:r>
        <w:t>. Погрузка, доставка и разгрузка Товара на объекте должны осуществляться силами и средствами Поставщика.</w:t>
      </w:r>
    </w:p>
    <w:p w:rsidR="00FD4215" w:rsidRDefault="00FD4215" w:rsidP="00FD4215">
      <w:pPr>
        <w:shd w:val="clear" w:color="auto" w:fill="FFFFFF"/>
        <w:tabs>
          <w:tab w:val="left" w:pos="567"/>
          <w:tab w:val="left" w:pos="715"/>
        </w:tabs>
        <w:spacing w:before="5" w:line="274" w:lineRule="exact"/>
        <w:jc w:val="both"/>
        <w:rPr>
          <w:color w:val="000000"/>
          <w:spacing w:val="-2"/>
        </w:rPr>
      </w:pPr>
      <w:r>
        <w:t xml:space="preserve">         2.1.2.</w:t>
      </w:r>
      <w:r>
        <w:rPr>
          <w:color w:val="000000"/>
          <w:spacing w:val="1"/>
        </w:rPr>
        <w:t xml:space="preserve">Передавать Заказчику одновременно с передачей Товара </w:t>
      </w:r>
      <w:r>
        <w:rPr>
          <w:lang w:eastAsia="ar-SA"/>
        </w:rPr>
        <w:t xml:space="preserve">  следующие товаросопроводительные документы:</w:t>
      </w:r>
    </w:p>
    <w:p w:rsidR="00C12928" w:rsidRDefault="00FD4215" w:rsidP="00C12928">
      <w:pPr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         2.1.2.1. Копии </w:t>
      </w:r>
      <w:r w:rsidR="00C12928">
        <w:rPr>
          <w:lang w:eastAsia="ar-SA"/>
        </w:rPr>
        <w:t xml:space="preserve">    </w:t>
      </w:r>
      <w:r>
        <w:rPr>
          <w:lang w:eastAsia="ar-SA"/>
        </w:rPr>
        <w:t xml:space="preserve">документов, </w:t>
      </w:r>
      <w:r w:rsidR="00C12928">
        <w:rPr>
          <w:lang w:eastAsia="ar-SA"/>
        </w:rPr>
        <w:t xml:space="preserve">     </w:t>
      </w:r>
      <w:r>
        <w:rPr>
          <w:lang w:eastAsia="ar-SA"/>
        </w:rPr>
        <w:t xml:space="preserve">подтверждающих </w:t>
      </w:r>
      <w:r w:rsidR="00C12928">
        <w:rPr>
          <w:lang w:eastAsia="ar-SA"/>
        </w:rPr>
        <w:t xml:space="preserve">    </w:t>
      </w:r>
      <w:r>
        <w:rPr>
          <w:lang w:eastAsia="ar-SA"/>
        </w:rPr>
        <w:t xml:space="preserve">соответствие </w:t>
      </w:r>
      <w:r w:rsidR="00C12928">
        <w:rPr>
          <w:lang w:eastAsia="ar-SA"/>
        </w:rPr>
        <w:t xml:space="preserve">   </w:t>
      </w:r>
      <w:r>
        <w:rPr>
          <w:lang w:eastAsia="ar-SA"/>
        </w:rPr>
        <w:t>Товар</w:t>
      </w:r>
      <w:r w:rsidR="00C12928">
        <w:rPr>
          <w:lang w:eastAsia="ar-SA"/>
        </w:rPr>
        <w:t xml:space="preserve">а    требованиям, </w:t>
      </w:r>
    </w:p>
    <w:p w:rsidR="00FD4215" w:rsidRDefault="00C12928" w:rsidP="00C12928">
      <w:pPr>
        <w:suppressAutoHyphens/>
        <w:jc w:val="both"/>
        <w:rPr>
          <w:lang w:eastAsia="ar-SA"/>
        </w:rPr>
      </w:pPr>
      <w:r>
        <w:rPr>
          <w:lang w:eastAsia="ar-SA"/>
        </w:rPr>
        <w:t>у</w:t>
      </w:r>
      <w:r w:rsidR="00FD4215">
        <w:rPr>
          <w:lang w:eastAsia="ar-SA"/>
        </w:rPr>
        <w:t>становленным</w:t>
      </w:r>
      <w:r>
        <w:rPr>
          <w:lang w:eastAsia="ar-SA"/>
        </w:rPr>
        <w:t xml:space="preserve"> </w:t>
      </w:r>
      <w:r w:rsidR="00FD4215">
        <w:rPr>
          <w:lang w:eastAsia="ar-SA"/>
        </w:rPr>
        <w:t xml:space="preserve"> в разделе 5  настоящего </w:t>
      </w:r>
      <w:r w:rsidR="00FD4215">
        <w:rPr>
          <w:bCs/>
        </w:rPr>
        <w:t>Договора</w:t>
      </w:r>
      <w:r w:rsidR="00FD4215">
        <w:rPr>
          <w:lang w:eastAsia="ar-SA"/>
        </w:rPr>
        <w:t>;</w:t>
      </w:r>
    </w:p>
    <w:p w:rsidR="00C50E0A" w:rsidRDefault="00FD4215" w:rsidP="00FD421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2.1.2.2. Оригинал счета</w:t>
      </w:r>
      <w:r w:rsidR="00C50E0A">
        <w:rPr>
          <w:lang w:eastAsia="ar-SA"/>
        </w:rPr>
        <w:t>;</w:t>
      </w:r>
    </w:p>
    <w:p w:rsidR="00FD4215" w:rsidRDefault="00FD4215" w:rsidP="00FD421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2.1.2.3. </w:t>
      </w:r>
      <w:proofErr w:type="gramStart"/>
      <w:r w:rsidR="00C50E0A">
        <w:rPr>
          <w:lang w:eastAsia="ar-SA"/>
        </w:rPr>
        <w:t>Докум</w:t>
      </w:r>
      <w:r w:rsidR="0070302D">
        <w:rPr>
          <w:lang w:eastAsia="ar-SA"/>
        </w:rPr>
        <w:t>ент о приемке (товарная накладная со счетом - фактурой</w:t>
      </w:r>
      <w:r w:rsidR="00C50E0A">
        <w:rPr>
          <w:lang w:eastAsia="ar-SA"/>
        </w:rPr>
        <w:t xml:space="preserve"> (для плательщиков НДС) или универсальный передаточный документ</w:t>
      </w:r>
      <w:r>
        <w:rPr>
          <w:lang w:eastAsia="ar-SA"/>
        </w:rPr>
        <w:t xml:space="preserve"> (2 экземпляра).</w:t>
      </w:r>
      <w:proofErr w:type="gramEnd"/>
    </w:p>
    <w:p w:rsidR="00FD4215" w:rsidRDefault="00FD4215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2.1.3. Передать Заказчику  Товар надлежащего качества и в обусловленном настоящим Договором ассортименте.</w:t>
      </w:r>
    </w:p>
    <w:p w:rsidR="00FD4215" w:rsidRDefault="00FD4215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Заказчик обязан:</w:t>
      </w:r>
    </w:p>
    <w:p w:rsidR="00FD4215" w:rsidRDefault="002935CE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2.2.1. </w:t>
      </w:r>
      <w:r w:rsidR="00FD4215">
        <w:rPr>
          <w:rFonts w:ascii="Times New Roman" w:hAnsi="Times New Roman"/>
          <w:sz w:val="24"/>
          <w:szCs w:val="24"/>
        </w:rPr>
        <w:t>Оплатить Товар в срок, установленный Договором.</w:t>
      </w:r>
    </w:p>
    <w:p w:rsidR="00FD4215" w:rsidRDefault="00FD4215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2.2.2. Принять Товар и осуществить проверку при приемке Товара по количеству, качеству и ассортименту, подписать соответствующие документы (</w:t>
      </w:r>
      <w:r w:rsidR="00C50E0A">
        <w:rPr>
          <w:rFonts w:ascii="Times New Roman" w:hAnsi="Times New Roman"/>
          <w:sz w:val="24"/>
          <w:szCs w:val="24"/>
        </w:rPr>
        <w:t>документ о приемке</w:t>
      </w:r>
      <w:r>
        <w:rPr>
          <w:rFonts w:ascii="Times New Roman" w:hAnsi="Times New Roman"/>
          <w:sz w:val="24"/>
          <w:szCs w:val="24"/>
        </w:rPr>
        <w:t>).</w:t>
      </w:r>
    </w:p>
    <w:p w:rsidR="00FD4215" w:rsidRDefault="00FD4215" w:rsidP="00FD4215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2.2.3. Сообщить Поставщику о замеченных при приемке недостатках поставленного Товара в срок не позднее 5 (</w:t>
      </w:r>
      <w:r w:rsidR="002C30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яти) рабочих дней.</w:t>
      </w:r>
    </w:p>
    <w:p w:rsidR="00FD4215" w:rsidRDefault="00FD4215" w:rsidP="00FD4215">
      <w:pPr>
        <w:rPr>
          <w:sz w:val="28"/>
          <w:szCs w:val="28"/>
        </w:rPr>
      </w:pPr>
    </w:p>
    <w:p w:rsidR="00FD4215" w:rsidRDefault="00FD4215" w:rsidP="00FD4215">
      <w:pPr>
        <w:ind w:firstLine="300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</w:t>
      </w:r>
      <w:r>
        <w:rPr>
          <w:b/>
        </w:rPr>
        <w:t>3.ЦЕНА  И ПОРЯДОК РАСЧЕТОВ</w:t>
      </w:r>
    </w:p>
    <w:p w:rsidR="00FD4215" w:rsidRDefault="00FD4215" w:rsidP="00FD4215">
      <w:pPr>
        <w:ind w:firstLine="300"/>
        <w:jc w:val="both"/>
        <w:rPr>
          <w:b/>
          <w:sz w:val="22"/>
          <w:szCs w:val="22"/>
        </w:rPr>
      </w:pPr>
    </w:p>
    <w:p w:rsidR="00FD4215" w:rsidRDefault="00FD4215" w:rsidP="00FD4215">
      <w:pPr>
        <w:tabs>
          <w:tab w:val="left" w:pos="567"/>
        </w:tabs>
        <w:jc w:val="both"/>
      </w:pPr>
      <w:r>
        <w:t xml:space="preserve">          3.1. Цена </w:t>
      </w:r>
      <w:r>
        <w:rPr>
          <w:bCs/>
        </w:rPr>
        <w:t>Договора</w:t>
      </w:r>
      <w:r>
        <w:t xml:space="preserve"> составляет __________  рублей  _____ копеек, в том числе НДС ______ рублей _____ копеек </w:t>
      </w:r>
      <w:r w:rsidR="00C50E0A">
        <w:t xml:space="preserve"> (для плательщиков НДС) </w:t>
      </w:r>
      <w:r>
        <w:t xml:space="preserve"> и включает в себя все расходы, в том числе: стоимость Товара; расходы по упаковке/распаковке Товара; расходы по поставке Товара до </w:t>
      </w:r>
      <w:r>
        <w:lastRenderedPageBreak/>
        <w:t>места доставки поставляемого Товара, включая погрузку и разгрузку Товара; расходы на страхование, уплату таможенных пошлин, налогов (в т.ч. НДС – для плательщиков НДС), сборов и других обязательных платежей; прочих расходов.</w:t>
      </w:r>
    </w:p>
    <w:p w:rsidR="00FD4215" w:rsidRDefault="00FD4215" w:rsidP="00FD4215">
      <w:pPr>
        <w:ind w:firstLine="567"/>
        <w:jc w:val="both"/>
      </w:pPr>
      <w:r>
        <w:t xml:space="preserve">3.2. Цена </w:t>
      </w:r>
      <w:r>
        <w:rPr>
          <w:bCs/>
        </w:rPr>
        <w:t>Договора</w:t>
      </w:r>
      <w:r>
        <w:t xml:space="preserve"> является твердой и определяется на весь срок исполнения </w:t>
      </w:r>
      <w:r>
        <w:rPr>
          <w:bCs/>
        </w:rPr>
        <w:t>Договора</w:t>
      </w:r>
      <w:r>
        <w:t>.</w:t>
      </w:r>
    </w:p>
    <w:p w:rsidR="00FD4215" w:rsidRDefault="00FD4215" w:rsidP="00FD4215">
      <w:pPr>
        <w:ind w:firstLine="567"/>
        <w:jc w:val="both"/>
        <w:rPr>
          <w:color w:val="FF0000"/>
        </w:rPr>
      </w:pPr>
      <w:r>
        <w:t xml:space="preserve">3.3. Цена </w:t>
      </w:r>
      <w:r>
        <w:rPr>
          <w:bCs/>
        </w:rPr>
        <w:t>Договора</w:t>
      </w:r>
      <w:r>
        <w:t xml:space="preserve"> может быть снижена по соглашению Сторон без изменения предусмотренных настоящим </w:t>
      </w:r>
      <w:r>
        <w:rPr>
          <w:bCs/>
        </w:rPr>
        <w:t>Договором</w:t>
      </w:r>
      <w:r>
        <w:t xml:space="preserve"> количества Товаров и иных условий исполнения </w:t>
      </w:r>
      <w:r>
        <w:rPr>
          <w:bCs/>
        </w:rPr>
        <w:t>Договора</w:t>
      </w:r>
      <w:r>
        <w:t>.</w:t>
      </w:r>
    </w:p>
    <w:p w:rsidR="00FD4215" w:rsidRDefault="00FD4215" w:rsidP="00FD4215">
      <w:pPr>
        <w:ind w:firstLine="567"/>
        <w:jc w:val="both"/>
      </w:pPr>
      <w:r>
        <w:t xml:space="preserve">3.4. Оплата производится Заказчиком путем перечисления денежных средств на расчетный счет Поставщика по факту </w:t>
      </w:r>
      <w:r w:rsidR="00705EE6">
        <w:t>поставки Товара, в течение 1</w:t>
      </w:r>
      <w:r w:rsidR="00C50E0A">
        <w:t>5</w:t>
      </w:r>
      <w:r w:rsidR="002C3012">
        <w:t xml:space="preserve"> (</w:t>
      </w:r>
      <w:r w:rsidR="00C50E0A">
        <w:t>Пятнадцати</w:t>
      </w:r>
      <w:r>
        <w:t xml:space="preserve">) рабочих дней, после подписания   2-х экземпляров </w:t>
      </w:r>
      <w:r w:rsidR="00C50E0A">
        <w:t>документа о приемке</w:t>
      </w:r>
      <w:r>
        <w:t xml:space="preserve"> и предоставления в оплату оригинала счета.</w:t>
      </w:r>
    </w:p>
    <w:p w:rsidR="00FD4215" w:rsidRDefault="00FD4215" w:rsidP="00FD4215">
      <w:pPr>
        <w:ind w:firstLine="567"/>
        <w:jc w:val="both"/>
      </w:pPr>
      <w:r>
        <w:t>3.5. Днем оплаты считается день списания денежных сре</w:t>
      </w:r>
      <w:proofErr w:type="gramStart"/>
      <w:r>
        <w:t>дств с р</w:t>
      </w:r>
      <w:proofErr w:type="gramEnd"/>
      <w:r>
        <w:t>асчетного счета Заказчика.</w:t>
      </w:r>
    </w:p>
    <w:p w:rsidR="00FD4215" w:rsidRDefault="00FD4215" w:rsidP="00FD4215">
      <w:pPr>
        <w:ind w:firstLine="567"/>
        <w:jc w:val="both"/>
      </w:pPr>
      <w:r>
        <w:t xml:space="preserve">3.6. Валюта, используемая для формирования цены </w:t>
      </w:r>
      <w:r>
        <w:rPr>
          <w:bCs/>
        </w:rPr>
        <w:t>Договора</w:t>
      </w:r>
      <w:r>
        <w:t xml:space="preserve"> и расчетов с Поставщиком – рубль Российской Федерации.</w:t>
      </w:r>
    </w:p>
    <w:p w:rsidR="00FD4215" w:rsidRDefault="00FD4215" w:rsidP="00FD4215">
      <w:pPr>
        <w:keepNext/>
        <w:ind w:firstLine="567"/>
        <w:jc w:val="both"/>
      </w:pPr>
      <w:r>
        <w:t xml:space="preserve">3.7. Источник   финансирования    </w:t>
      </w:r>
      <w:r>
        <w:rPr>
          <w:bCs/>
        </w:rPr>
        <w:t>Договора</w:t>
      </w:r>
      <w:r>
        <w:t xml:space="preserve"> –  собственные средства,  код  вида   расходов КВР - 244.</w:t>
      </w:r>
    </w:p>
    <w:p w:rsidR="00FD4215" w:rsidRDefault="00FD4215" w:rsidP="00FD4215">
      <w:pPr>
        <w:keepNext/>
        <w:jc w:val="both"/>
        <w:rPr>
          <w:color w:val="FF0000"/>
        </w:rPr>
      </w:pPr>
    </w:p>
    <w:p w:rsidR="00FD4215" w:rsidRDefault="00FD4215" w:rsidP="00FD4215">
      <w:pPr>
        <w:jc w:val="center"/>
        <w:rPr>
          <w:b/>
          <w:bCs/>
        </w:rPr>
      </w:pPr>
      <w:r>
        <w:rPr>
          <w:b/>
          <w:bCs/>
        </w:rPr>
        <w:t>4. МЕСТО, КОЛИЧЕСТВО, СРОКИ (ПЕРИОДЫ) И ИНЫЕ УСЛОВИЯ ПОСТАВКИ</w:t>
      </w:r>
    </w:p>
    <w:p w:rsidR="00FD4215" w:rsidRDefault="00FD4215" w:rsidP="00FD4215">
      <w:pPr>
        <w:ind w:left="360"/>
        <w:jc w:val="center"/>
        <w:rPr>
          <w:b/>
        </w:rPr>
      </w:pPr>
    </w:p>
    <w:p w:rsidR="00FD4215" w:rsidRDefault="00FD4215" w:rsidP="00FD4215">
      <w:pPr>
        <w:ind w:firstLine="567"/>
        <w:jc w:val="both"/>
      </w:pPr>
      <w:r>
        <w:t xml:space="preserve">4.1. Поставка Товара должна быть осуществлена силами и средствами Поставщика  </w:t>
      </w:r>
      <w:r w:rsidR="00C12928">
        <w:rPr>
          <w:bCs/>
        </w:rPr>
        <w:t xml:space="preserve">в течение </w:t>
      </w:r>
      <w:r w:rsidR="00C50E0A">
        <w:rPr>
          <w:bCs/>
        </w:rPr>
        <w:t>3</w:t>
      </w:r>
      <w:r w:rsidR="00705EE6">
        <w:rPr>
          <w:bCs/>
        </w:rPr>
        <w:t>0</w:t>
      </w:r>
      <w:r>
        <w:rPr>
          <w:bCs/>
        </w:rPr>
        <w:t xml:space="preserve"> (</w:t>
      </w:r>
      <w:r w:rsidR="00C50E0A">
        <w:rPr>
          <w:bCs/>
        </w:rPr>
        <w:t>Тридцати</w:t>
      </w:r>
      <w:r>
        <w:rPr>
          <w:bCs/>
        </w:rPr>
        <w:t>) рабочих  дней с момента заключения Договора</w:t>
      </w:r>
      <w:r>
        <w:t xml:space="preserve">. Погрузка, доставка и разгрузка Товара </w:t>
      </w:r>
      <w:r w:rsidR="001E65FF">
        <w:t>по адресу поставки</w:t>
      </w:r>
      <w:r>
        <w:t xml:space="preserve"> должна осуществляться силами и средствами Поставщика.</w:t>
      </w:r>
    </w:p>
    <w:p w:rsidR="00FD4215" w:rsidRDefault="00FD4215" w:rsidP="00FD4215">
      <w:pPr>
        <w:ind w:firstLine="567"/>
        <w:jc w:val="both"/>
      </w:pPr>
      <w:r>
        <w:t>4.2. Требуемое количество указанных Товаров должно быть поставлено по адресу:</w:t>
      </w:r>
    </w:p>
    <w:p w:rsidR="00FD4215" w:rsidRDefault="00FD4215" w:rsidP="00FD4215">
      <w:pPr>
        <w:ind w:firstLine="567"/>
        <w:jc w:val="both"/>
      </w:pPr>
      <w:r>
        <w:t>4.2.1. г.</w:t>
      </w:r>
      <w:r w:rsidR="00C51F14" w:rsidRPr="00C51F14">
        <w:t xml:space="preserve"> </w:t>
      </w:r>
      <w:r>
        <w:t>Санкт-Петербург,  21-я линия, д</w:t>
      </w:r>
      <w:r w:rsidR="001E65FF">
        <w:t>.</w:t>
      </w:r>
      <w:r>
        <w:t> 2.</w:t>
      </w:r>
    </w:p>
    <w:p w:rsidR="00FD4215" w:rsidRDefault="00FD4215" w:rsidP="00FD4215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4.3. Отгрузка Товара, а также его разгрузка в месте доставки должна производиться силами и средствами Поставщика, в присутствии уполномоченных представителей Поставщика и Заказчика в рабочие часы </w:t>
      </w:r>
      <w:r w:rsidR="002C3012">
        <w:rPr>
          <w:lang w:eastAsia="ar-SA"/>
        </w:rPr>
        <w:t>с 9:30 до 16:00. Не позднее 1 (О</w:t>
      </w:r>
      <w:r>
        <w:rPr>
          <w:lang w:eastAsia="ar-SA"/>
        </w:rPr>
        <w:t xml:space="preserve">дного) рабочего дня до момента отгрузки Товара Поставщик уведомляет Заказчика об отгрузке с указанием количества Товара и сроков поставки </w:t>
      </w:r>
      <w:proofErr w:type="gramStart"/>
      <w:r>
        <w:rPr>
          <w:lang w:eastAsia="ar-SA"/>
        </w:rPr>
        <w:t>в место доставки</w:t>
      </w:r>
      <w:proofErr w:type="gramEnd"/>
      <w:r>
        <w:rPr>
          <w:lang w:eastAsia="ar-SA"/>
        </w:rPr>
        <w:t xml:space="preserve"> Товара.</w:t>
      </w:r>
    </w:p>
    <w:p w:rsidR="00FD4215" w:rsidRDefault="00FD4215" w:rsidP="00FD4215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4.4. Днем осуществления поставки считается день исполнения Поставщиком обязательства по поставке. Обязательство Поставщика по поставке считается выполненным </w:t>
      </w:r>
      <w:proofErr w:type="gramStart"/>
      <w:r>
        <w:rPr>
          <w:lang w:eastAsia="ar-SA"/>
        </w:rPr>
        <w:t>с даты передачи</w:t>
      </w:r>
      <w:proofErr w:type="gramEnd"/>
      <w:r>
        <w:rPr>
          <w:lang w:eastAsia="ar-SA"/>
        </w:rPr>
        <w:t xml:space="preserve"> Товара надлежащего качества в количестве согласно настоящему </w:t>
      </w:r>
      <w:r>
        <w:rPr>
          <w:bCs/>
        </w:rPr>
        <w:t>Договору</w:t>
      </w:r>
      <w:r>
        <w:rPr>
          <w:lang w:eastAsia="ar-SA"/>
        </w:rPr>
        <w:t xml:space="preserve"> Заказчику и подписания Заказчиком </w:t>
      </w:r>
      <w:r w:rsidR="001E65FF">
        <w:rPr>
          <w:lang w:eastAsia="ar-SA"/>
        </w:rPr>
        <w:t>документа о приемке</w:t>
      </w:r>
      <w:r>
        <w:rPr>
          <w:lang w:eastAsia="ar-SA"/>
        </w:rPr>
        <w:t xml:space="preserve">. Право собственности, риск случайной гибели и/или порчи Товара переходит к Заказчику со дня  подписания </w:t>
      </w:r>
      <w:r w:rsidR="001E65FF">
        <w:rPr>
          <w:lang w:eastAsia="ar-SA"/>
        </w:rPr>
        <w:t>документа о приемке</w:t>
      </w:r>
      <w:r>
        <w:rPr>
          <w:lang w:eastAsia="ar-SA"/>
        </w:rPr>
        <w:t>.</w:t>
      </w:r>
    </w:p>
    <w:p w:rsidR="00A93C33" w:rsidRDefault="00A93C33" w:rsidP="00FD4215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4.5. При поставке Товаров, подлежащих прослеживаемости, Поставщик обязан выставить Заказчику товаросопроводительные документы в электронной форме по телекоммуникационным каналам связи через оператора электронного документооборота.</w:t>
      </w:r>
    </w:p>
    <w:p w:rsidR="00FD4215" w:rsidRDefault="00FD4215" w:rsidP="00FD4215">
      <w:pPr>
        <w:suppressAutoHyphens/>
        <w:ind w:firstLine="567"/>
        <w:jc w:val="both"/>
        <w:rPr>
          <w:lang w:eastAsia="ar-SA"/>
        </w:rPr>
      </w:pPr>
    </w:p>
    <w:p w:rsidR="00FD4215" w:rsidRDefault="00FD4215" w:rsidP="00FD4215">
      <w:pPr>
        <w:jc w:val="center"/>
        <w:rPr>
          <w:b/>
          <w:bCs/>
        </w:rPr>
      </w:pPr>
      <w:r>
        <w:rPr>
          <w:b/>
          <w:bCs/>
        </w:rPr>
        <w:t>5. КАЧЕСТВО И БЕЗОПАСНОСТЬ ТОВАРА, УПАКОВКА И МАРКИРОВКА ТОВАРА</w:t>
      </w:r>
    </w:p>
    <w:p w:rsidR="00FD4215" w:rsidRDefault="00FD4215" w:rsidP="00FD4215">
      <w:pPr>
        <w:jc w:val="center"/>
        <w:rPr>
          <w:bCs/>
        </w:rPr>
      </w:pPr>
    </w:p>
    <w:p w:rsidR="00FD4215" w:rsidRDefault="00FD4215" w:rsidP="00FD4215">
      <w:pPr>
        <w:ind w:right="-51" w:firstLine="567"/>
        <w:jc w:val="both"/>
      </w:pPr>
      <w:r>
        <w:t>5.1. Поста</w:t>
      </w:r>
      <w:r w:rsidR="00C12928">
        <w:t>вляемый Товар должен быть новым</w:t>
      </w:r>
      <w:r>
        <w:t xml:space="preserve"> Товаром</w:t>
      </w:r>
      <w:r w:rsidR="00C12928">
        <w:t xml:space="preserve">, </w:t>
      </w:r>
      <w:r>
        <w:t xml:space="preserve"> не бывшим в употреблении.</w:t>
      </w:r>
    </w:p>
    <w:p w:rsidR="00FD4215" w:rsidRDefault="00FD4215" w:rsidP="00FD4215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5.2. Товар по характеристикам, размерам должен соответствовать требованиям, установленным в Спецификации (Приложение №1 к </w:t>
      </w:r>
      <w:r>
        <w:rPr>
          <w:bCs/>
        </w:rPr>
        <w:t>Договору</w:t>
      </w:r>
      <w:r>
        <w:rPr>
          <w:rFonts w:eastAsia="Arial"/>
          <w:lang w:eastAsia="ar-SA"/>
        </w:rPr>
        <w:t>), а также должен соответствовать требованиям законодательства РФ или актам законодательства к качеству и безопасности.</w:t>
      </w:r>
    </w:p>
    <w:p w:rsidR="00FD4215" w:rsidRDefault="00FD4215" w:rsidP="00FD4215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Товар должен иметь сертификаты соответствия и/или паспорта на Товар обязательные для данного вида Товара, и иные документы, подтверждающие качество Товара, оформленные в соответствии с требованиями действующего законодательства Российской Федерации, в случае, если наличие таких документов предусмотрено действующим законодательством Российской Федерации.</w:t>
      </w:r>
    </w:p>
    <w:p w:rsidR="00FD4215" w:rsidRDefault="00FD4215" w:rsidP="00FD4215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5.3. Товар должен быть упакован в соответствии с требованиями изготовителя Товара. Упаковка должна обеспечивать сохранность товара при его перевозке и хранении. Товар должен иметь маркировочные ярлыки (или этикетки) с указанием полной информации, предусмотренной законами и иными нормативно-правовыми актами, </w:t>
      </w:r>
      <w:proofErr w:type="spellStart"/>
      <w:r>
        <w:rPr>
          <w:rFonts w:eastAsia="Arial"/>
          <w:lang w:eastAsia="ar-SA"/>
        </w:rPr>
        <w:t>ГОСТами</w:t>
      </w:r>
      <w:proofErr w:type="spellEnd"/>
      <w:r>
        <w:rPr>
          <w:rFonts w:eastAsia="Arial"/>
          <w:bCs/>
          <w:lang w:eastAsia="ar-SA"/>
        </w:rPr>
        <w:t>.</w:t>
      </w:r>
    </w:p>
    <w:p w:rsidR="00FD4215" w:rsidRDefault="00FD4215" w:rsidP="00FD4215">
      <w:pPr>
        <w:suppressAutoHyphens/>
        <w:ind w:firstLine="567"/>
        <w:jc w:val="both"/>
        <w:rPr>
          <w:bCs/>
          <w:lang w:eastAsia="ar-SA"/>
        </w:rPr>
      </w:pPr>
      <w:r>
        <w:rPr>
          <w:lang w:eastAsia="ar-SA"/>
        </w:rPr>
        <w:t>5.3.1. </w:t>
      </w:r>
      <w:r>
        <w:rPr>
          <w:bCs/>
          <w:lang w:eastAsia="ar-SA"/>
        </w:rPr>
        <w:t xml:space="preserve">Упаковка должна быть сухой и чистой, а также должна гарантировать целостность, </w:t>
      </w:r>
      <w:r>
        <w:rPr>
          <w:lang w:eastAsia="ar-SA"/>
        </w:rPr>
        <w:t>сохранность качества Товара, его свойств</w:t>
      </w:r>
      <w:r>
        <w:rPr>
          <w:bCs/>
          <w:lang w:eastAsia="ar-SA"/>
        </w:rPr>
        <w:t>, а также предотвращать его повреждение или порчу при перевозке и длительном хранении.</w:t>
      </w:r>
    </w:p>
    <w:p w:rsidR="00FD4215" w:rsidRDefault="00FD4215" w:rsidP="00FD4215">
      <w:pPr>
        <w:suppressAutoHyphens/>
        <w:ind w:firstLine="567"/>
        <w:jc w:val="both"/>
        <w:rPr>
          <w:bCs/>
          <w:lang w:eastAsia="ar-SA"/>
        </w:rPr>
      </w:pPr>
      <w:r>
        <w:rPr>
          <w:lang w:eastAsia="ar-SA"/>
        </w:rPr>
        <w:t>5.3.2. </w:t>
      </w:r>
      <w:r>
        <w:rPr>
          <w:bCs/>
          <w:lang w:eastAsia="ar-SA"/>
        </w:rPr>
        <w:t>На упаковке должна содержаться отчетливая информация на русском языке.</w:t>
      </w:r>
    </w:p>
    <w:p w:rsidR="00FD4215" w:rsidRPr="00FD4215" w:rsidRDefault="00FD4215" w:rsidP="00FD4215">
      <w:pPr>
        <w:rPr>
          <w:b/>
          <w:bCs/>
          <w:lang w:eastAsia="ar-SA"/>
        </w:rPr>
        <w:sectPr w:rsidR="00FD4215" w:rsidRPr="00FD4215">
          <w:pgSz w:w="11906" w:h="16838"/>
          <w:pgMar w:top="652" w:right="964" w:bottom="397" w:left="964" w:header="709" w:footer="709" w:gutter="0"/>
          <w:cols w:space="720"/>
        </w:sectPr>
      </w:pPr>
    </w:p>
    <w:p w:rsidR="00FD4215" w:rsidRDefault="00FD4215" w:rsidP="00FD421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6. ГАРАНТИЯ</w:t>
      </w:r>
    </w:p>
    <w:p w:rsidR="00FD4215" w:rsidRDefault="00FD4215" w:rsidP="00FD4215">
      <w:pPr>
        <w:suppressAutoHyphens/>
        <w:jc w:val="center"/>
        <w:rPr>
          <w:b/>
          <w:bCs/>
          <w:lang w:eastAsia="ar-SA"/>
        </w:rPr>
      </w:pPr>
    </w:p>
    <w:p w:rsidR="00FD4215" w:rsidRDefault="00FD4215" w:rsidP="00FD4215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6.1. Гарантийный срок на Товар устанавливается не менее срока установленного изготовителем с момента передачи Товара и исчисляется в соответствии с требованиями изготовителя с момента подписания Заказчиком </w:t>
      </w:r>
      <w:r w:rsidR="001E65FF">
        <w:rPr>
          <w:bCs/>
          <w:lang w:eastAsia="ar-SA"/>
        </w:rPr>
        <w:t>документа о приемке</w:t>
      </w:r>
      <w:r>
        <w:rPr>
          <w:bCs/>
          <w:lang w:eastAsia="ar-SA"/>
        </w:rPr>
        <w:t xml:space="preserve">. </w:t>
      </w:r>
    </w:p>
    <w:p w:rsidR="00FD4215" w:rsidRDefault="00FD4215" w:rsidP="00B43A92">
      <w:pPr>
        <w:suppressAutoHyphens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>6.2. Выполнение гарантийных обязательств осуществляется силами  и средствами Поставщика.</w:t>
      </w:r>
    </w:p>
    <w:p w:rsidR="00FD4215" w:rsidRDefault="00FD4215" w:rsidP="00FD4215">
      <w:pPr>
        <w:jc w:val="center"/>
        <w:rPr>
          <w:b/>
          <w:bCs/>
        </w:rPr>
      </w:pPr>
      <w:r>
        <w:rPr>
          <w:b/>
          <w:bCs/>
        </w:rPr>
        <w:t>7. ПРИЕМКА ТОВАРА</w:t>
      </w:r>
    </w:p>
    <w:p w:rsidR="00FD4215" w:rsidRDefault="00FD4215" w:rsidP="00FD4215">
      <w:pPr>
        <w:jc w:val="center"/>
        <w:rPr>
          <w:b/>
          <w:bCs/>
        </w:rPr>
      </w:pPr>
    </w:p>
    <w:p w:rsidR="00A93C33" w:rsidRDefault="00FD4215" w:rsidP="00FD4215">
      <w:pPr>
        <w:ind w:firstLine="567"/>
        <w:jc w:val="both"/>
      </w:pPr>
      <w:r>
        <w:t>7.1. </w:t>
      </w:r>
      <w:r w:rsidR="00A93C33">
        <w:t>Заказчик осуществляет приемку Товара по качеству, количеству, комплектности и иным характеристикам, предусмотренным в Спецификации (Приложение 1 к Договору), с участием представителя Поставщика, в течение 5 (Пяти) рабочих дней с момента поставки объема Товара.  По решению Заказчика для приемки Товара может создаваться приемочная комиссия. В ходе приемки Заказчик вправе проводить экспертизу поставленного Товара</w:t>
      </w:r>
      <w:r w:rsidR="00B43A92">
        <w:t xml:space="preserve"> на соответствие фактически поставленного Товара, заявленному в Спецификации (Приложение 1 к Договору) в течение 5 (Пяти) рабочих дней с момента поставки объема  Товара. Результаты экспертизы оформляются в виде заключения, которое подписывается независимым экспертом, уполномоченным представителем экспертной организации.</w:t>
      </w:r>
    </w:p>
    <w:p w:rsidR="00FD4215" w:rsidRDefault="00FD4215" w:rsidP="00A93C33">
      <w:pPr>
        <w:ind w:firstLine="567"/>
        <w:jc w:val="both"/>
      </w:pPr>
      <w:r>
        <w:t xml:space="preserve">7.2. В случае, если по результатам такой экспертизы установлены нарушения требований </w:t>
      </w:r>
      <w:r>
        <w:rPr>
          <w:bCs/>
        </w:rPr>
        <w:t>Договора</w:t>
      </w:r>
      <w:r>
        <w:t>, не препятствующие приемке поставленного Товара, в заключени</w:t>
      </w:r>
      <w:proofErr w:type="gramStart"/>
      <w:r>
        <w:t>и</w:t>
      </w:r>
      <w:proofErr w:type="gramEnd"/>
      <w: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FD4215" w:rsidRDefault="00FD4215" w:rsidP="00FD4215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bookmarkStart w:id="0" w:name="sub_947"/>
      <w:r>
        <w:t xml:space="preserve">7.3. Если поставленный Товар соответствует условиям настоящего </w:t>
      </w:r>
      <w:r>
        <w:rPr>
          <w:bCs/>
        </w:rPr>
        <w:t>Договора</w:t>
      </w:r>
      <w:r>
        <w:t xml:space="preserve"> по качеству, количеству, комплектности и иным характеристикам, предусмотренным в Спецификации (Приложение №1 к </w:t>
      </w:r>
      <w:r>
        <w:rPr>
          <w:bCs/>
        </w:rPr>
        <w:t>Договору</w:t>
      </w:r>
      <w:r>
        <w:t xml:space="preserve">), Заказчик подписывает </w:t>
      </w:r>
      <w:r w:rsidR="001E65FF">
        <w:t>документа о приемке</w:t>
      </w:r>
      <w:r>
        <w:t>.</w:t>
      </w:r>
    </w:p>
    <w:p w:rsidR="00FD4215" w:rsidRDefault="00FD4215" w:rsidP="00FD4215">
      <w:pPr>
        <w:tabs>
          <w:tab w:val="left" w:pos="0"/>
          <w:tab w:val="left" w:pos="390"/>
        </w:tabs>
        <w:jc w:val="both"/>
        <w:rPr>
          <w:bCs/>
        </w:rPr>
      </w:pPr>
      <w:r>
        <w:tab/>
        <w:t xml:space="preserve">   7.4. </w:t>
      </w:r>
      <w:r>
        <w:rPr>
          <w:bCs/>
        </w:rPr>
        <w:t xml:space="preserve">Если поставленный Товар не соответствует по качеству, количеству, комплектности и иным характеристикам, </w:t>
      </w:r>
      <w:r w:rsidR="002C3012">
        <w:rPr>
          <w:bCs/>
        </w:rPr>
        <w:t>Поставщик обязан, в течение 5 (П</w:t>
      </w:r>
      <w:r>
        <w:rPr>
          <w:bCs/>
        </w:rPr>
        <w:t xml:space="preserve">яти) рабочих дней, </w:t>
      </w:r>
      <w:proofErr w:type="gramStart"/>
      <w:r>
        <w:rPr>
          <w:bCs/>
        </w:rPr>
        <w:t>заменить его на Товар</w:t>
      </w:r>
      <w:proofErr w:type="gramEnd"/>
      <w:r>
        <w:rPr>
          <w:bCs/>
        </w:rPr>
        <w:t xml:space="preserve"> надлежащего качества, комплектности, а равно соответствующий иным характеристикам и/или допоставить необходимое количество Товара. </w:t>
      </w:r>
    </w:p>
    <w:bookmarkEnd w:id="0"/>
    <w:p w:rsidR="00FD4215" w:rsidRPr="00FD4215" w:rsidRDefault="00FD4215" w:rsidP="00FD4215">
      <w:pPr>
        <w:tabs>
          <w:tab w:val="left" w:pos="567"/>
        </w:tabs>
        <w:ind w:firstLine="360"/>
        <w:jc w:val="both"/>
      </w:pPr>
      <w:r>
        <w:t xml:space="preserve">   7.5. Претензии по качеству в отношении скрытых недостатков Товара могут быть предъ</w:t>
      </w:r>
      <w:r w:rsidR="002C3012">
        <w:t>явлены Заказчиком в течение 5 (П</w:t>
      </w:r>
      <w:r>
        <w:t>яти) рабочих дней с момента поставки  Товара.</w:t>
      </w:r>
      <w:r>
        <w:rPr>
          <w:caps/>
        </w:rPr>
        <w:t xml:space="preserve"> в</w:t>
      </w:r>
      <w:r>
        <w:t xml:space="preserve"> случае обнаружения скрытых недостатков Товара, несоответствия качества Товара стандартам, нормам и условиям </w:t>
      </w:r>
      <w:r>
        <w:rPr>
          <w:bCs/>
        </w:rPr>
        <w:t>Договора</w:t>
      </w:r>
      <w:r>
        <w:t xml:space="preserve"> Заказчик вправе вызвать представителя Поставщика для составления акта о скрытых недостатках. После подписания Сторонами акта о скрытых недостатках Поставщик обязан по тре</w:t>
      </w:r>
      <w:r w:rsidR="002C3012">
        <w:t>бованию Заказчика в течение 1 (О</w:t>
      </w:r>
      <w:r>
        <w:t>дного) рабочего дня заменить Товар с обнаруженными скрытыми недостатками на Товар надлежащего качества в установленный Заказчиком срок. При отказе представителя Стороны от подписания акта о скрытых недостатках, другая Сторона вправе составить акт</w:t>
      </w:r>
      <w:r>
        <w:rPr>
          <w:rFonts w:eastAsia="Calibri"/>
          <w:lang w:eastAsia="en-US"/>
        </w:rPr>
        <w:t xml:space="preserve"> </w:t>
      </w:r>
      <w:r>
        <w:t>о скрытых недостатках в одностороннем порядке и направить его соответствующей Стороне почтой или с нарочным.</w:t>
      </w:r>
    </w:p>
    <w:p w:rsidR="00082DED" w:rsidRDefault="00082DED" w:rsidP="00FD4215">
      <w:pPr>
        <w:rPr>
          <w:b/>
          <w:sz w:val="18"/>
          <w:szCs w:val="18"/>
        </w:rPr>
      </w:pPr>
    </w:p>
    <w:p w:rsidR="00FD4215" w:rsidRPr="00FD4215" w:rsidRDefault="00FD4215" w:rsidP="00FD4215">
      <w:pPr>
        <w:ind w:left="360"/>
        <w:jc w:val="center"/>
        <w:rPr>
          <w:b/>
        </w:rPr>
      </w:pPr>
      <w:r>
        <w:rPr>
          <w:bCs/>
        </w:rPr>
        <w:t xml:space="preserve">          </w:t>
      </w:r>
      <w:r>
        <w:rPr>
          <w:b/>
        </w:rPr>
        <w:t>8. ОТВЕТСТВЕННОСТЬ СТОРОН</w:t>
      </w:r>
    </w:p>
    <w:p w:rsidR="00FD4215" w:rsidRPr="00FD4215" w:rsidRDefault="00FD4215" w:rsidP="00FD4215">
      <w:pPr>
        <w:ind w:left="360"/>
        <w:jc w:val="center"/>
        <w:rPr>
          <w:b/>
        </w:rPr>
      </w:pPr>
    </w:p>
    <w:p w:rsidR="00FD4215" w:rsidRDefault="00FD4215" w:rsidP="00FD4215">
      <w:pPr>
        <w:tabs>
          <w:tab w:val="left" w:pos="567"/>
        </w:tabs>
        <w:ind w:firstLine="567"/>
        <w:jc w:val="both"/>
      </w:pPr>
      <w:r>
        <w:t>8.1</w:t>
      </w:r>
      <w:r>
        <w:rPr>
          <w:b/>
        </w:rPr>
        <w:t>.</w:t>
      </w:r>
      <w:r>
        <w:t> 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 требование об уплате неустоек (пеней, штрафов).</w:t>
      </w:r>
    </w:p>
    <w:p w:rsidR="00FD4215" w:rsidRDefault="00FD4215" w:rsidP="00FD4215">
      <w:pPr>
        <w:ind w:firstLine="567"/>
        <w:jc w:val="both"/>
      </w:pPr>
      <w:proofErr w:type="gramStart"/>
      <w:r>
        <w:t xml:space="preserve">Пеня начисляется за каждый день просрочки исполнения Поставщиком  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день уплаты пени </w:t>
      </w:r>
      <w:r w:rsidR="00705EE6">
        <w:t xml:space="preserve">ключевой </w:t>
      </w:r>
      <w:r>
        <w:t>ставки 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proofErr w:type="gramEnd"/>
    </w:p>
    <w:p w:rsidR="00FD4215" w:rsidRDefault="00FD4215" w:rsidP="00B040EB">
      <w:pPr>
        <w:ind w:firstLine="567"/>
        <w:jc w:val="both"/>
      </w:pPr>
      <w:r>
        <w:t xml:space="preserve">Штрафы начисляются за 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Договором. Размер штрафа устанавливается Договором в виде фиксированной суммы ______________  (справочно: </w:t>
      </w:r>
      <w:r w:rsidR="001E65FF">
        <w:t>5</w:t>
      </w:r>
      <w:r>
        <w:t>% от цены Договора).</w:t>
      </w:r>
    </w:p>
    <w:p w:rsidR="00FD4215" w:rsidRDefault="00FD4215" w:rsidP="00FD4215">
      <w:pPr>
        <w:ind w:firstLine="567"/>
        <w:jc w:val="both"/>
      </w:pPr>
      <w:r>
        <w:t xml:space="preserve">8.2.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</w:t>
      </w:r>
      <w:r>
        <w:lastRenderedPageBreak/>
        <w:t>Заказчиком обязательств, предусмотренных Договором, Поставщик вправе потребовать уплату неустойки (штрафа, пеней).</w:t>
      </w:r>
    </w:p>
    <w:p w:rsidR="00FD4215" w:rsidRDefault="00FD4215" w:rsidP="00FD4215">
      <w:pPr>
        <w:ind w:firstLine="567"/>
        <w:jc w:val="both"/>
      </w:pPr>
      <w:r>
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Размер такой пени устанавливается в размере одной трехсотой, действующей на день уплаты пений</w:t>
      </w:r>
      <w:r w:rsidR="00705EE6">
        <w:t xml:space="preserve"> ключевой</w:t>
      </w:r>
      <w:r>
        <w:t xml:space="preserve"> ставки 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</w:t>
      </w:r>
      <w:r w:rsidR="00C97F5F">
        <w:t>сированной суммы ___________</w:t>
      </w:r>
      <w:r w:rsidR="001E65FF">
        <w:t xml:space="preserve"> (справочно: 2</w:t>
      </w:r>
      <w:r>
        <w:t>% от цены Договора).</w:t>
      </w:r>
    </w:p>
    <w:p w:rsidR="00FD4215" w:rsidRDefault="00FD4215" w:rsidP="00FD4215">
      <w:pPr>
        <w:ind w:firstLine="567"/>
        <w:jc w:val="both"/>
        <w:rPr>
          <w:b/>
        </w:rPr>
      </w:pPr>
      <w:r>
        <w:t>8.3. Сторона, нарушившая обязательства по настоящему Договору, обязана возместить другой стороне все причиненные таким нарушением убытки. Уплата неустойки и возмещение убытков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FD4215" w:rsidRDefault="00FD4215" w:rsidP="00FD4215">
      <w:pPr>
        <w:autoSpaceDE w:val="0"/>
        <w:autoSpaceDN w:val="0"/>
        <w:adjustRightInd w:val="0"/>
        <w:ind w:firstLine="540"/>
        <w:jc w:val="both"/>
        <w:rPr>
          <w:b/>
        </w:rPr>
      </w:pPr>
      <w:r>
        <w:t>8.4.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9 Договора) или по вине другой Стороны.</w:t>
      </w:r>
      <w:r>
        <w:rPr>
          <w:b/>
        </w:rPr>
        <w:t xml:space="preserve"> </w:t>
      </w:r>
    </w:p>
    <w:p w:rsidR="00FD4215" w:rsidRDefault="00FD4215" w:rsidP="00FD421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</w:rPr>
      </w:pPr>
    </w:p>
    <w:p w:rsidR="00FD4215" w:rsidRDefault="00FD4215" w:rsidP="00FD4215">
      <w:pPr>
        <w:ind w:left="567"/>
        <w:jc w:val="center"/>
        <w:rPr>
          <w:b/>
        </w:rPr>
      </w:pPr>
      <w:r>
        <w:rPr>
          <w:b/>
        </w:rPr>
        <w:t>9. ФОРС-МАЖОР</w:t>
      </w:r>
    </w:p>
    <w:p w:rsidR="00FD4215" w:rsidRDefault="00FD4215" w:rsidP="00FD4215">
      <w:pPr>
        <w:jc w:val="center"/>
        <w:rPr>
          <w:b/>
          <w:sz w:val="22"/>
          <w:szCs w:val="22"/>
        </w:rPr>
      </w:pPr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9.1. Ни   одна  из  Сторон  не   будет   нести   ответственность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 полное  или    частичное</w:t>
      </w:r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>неисполнение любой из   своих обязанностей, если неисполнение будет являться       следствием</w:t>
      </w:r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>форс-мажорных  обстоятельств,  как наводнение,  пожар,  землетрясение  и другие     стихийные</w:t>
      </w:r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бедствия, а также войны или военные действия разного рода, блокады. Если   любое    из   </w:t>
      </w:r>
      <w:proofErr w:type="gramStart"/>
      <w:r>
        <w:rPr>
          <w:sz w:val="24"/>
          <w:szCs w:val="24"/>
        </w:rPr>
        <w:t>таких</w:t>
      </w:r>
      <w:proofErr w:type="gramEnd"/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обстоятельств непосредственно повлияло на исполнение обязательств в срок,   установленный </w:t>
      </w:r>
      <w:proofErr w:type="gramStart"/>
      <w:r>
        <w:rPr>
          <w:sz w:val="24"/>
          <w:szCs w:val="24"/>
        </w:rPr>
        <w:t>в</w:t>
      </w:r>
      <w:proofErr w:type="gramEnd"/>
    </w:p>
    <w:p w:rsidR="00FD4215" w:rsidRDefault="00C12928" w:rsidP="00FD4215">
      <w:pPr>
        <w:pStyle w:val="a5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FD4215">
        <w:rPr>
          <w:sz w:val="24"/>
          <w:szCs w:val="24"/>
        </w:rPr>
        <w:t>оговоре</w:t>
      </w:r>
      <w:proofErr w:type="gramEnd"/>
      <w:r w:rsidR="00FD4215">
        <w:rPr>
          <w:sz w:val="24"/>
          <w:szCs w:val="24"/>
        </w:rPr>
        <w:t>,   то  этот  срок  соразмерно    отодвигает</w:t>
      </w:r>
      <w:r>
        <w:rPr>
          <w:sz w:val="24"/>
          <w:szCs w:val="24"/>
        </w:rPr>
        <w:t xml:space="preserve">ся     на  время    действия   </w:t>
      </w:r>
      <w:r w:rsidR="00FD4215">
        <w:rPr>
          <w:sz w:val="24"/>
          <w:szCs w:val="24"/>
        </w:rPr>
        <w:t xml:space="preserve">соответствующего  </w:t>
      </w:r>
    </w:p>
    <w:p w:rsidR="00FD4215" w:rsidRDefault="00FD4215" w:rsidP="00FD4215">
      <w:pPr>
        <w:pStyle w:val="a5"/>
        <w:ind w:left="567" w:hanging="567"/>
        <w:rPr>
          <w:sz w:val="24"/>
          <w:szCs w:val="24"/>
        </w:rPr>
      </w:pPr>
      <w:r>
        <w:rPr>
          <w:sz w:val="24"/>
          <w:szCs w:val="24"/>
        </w:rPr>
        <w:t>обстоятельства.</w:t>
      </w:r>
    </w:p>
    <w:p w:rsidR="00FD4215" w:rsidRDefault="00FD4215" w:rsidP="00FD4215">
      <w:pPr>
        <w:jc w:val="both"/>
      </w:pPr>
      <w:r>
        <w:t xml:space="preserve">         9.2. Сторона, для которой создалась невозможность исполнения обязательства, о наступлении, предполагаемом сроке действия и прекращении вышеуказанных обстоятельств обязана нем</w:t>
      </w:r>
      <w:r w:rsidR="002C3012">
        <w:t>едленно, однако не позднее 10 (Д</w:t>
      </w:r>
      <w:r>
        <w:t>есяти) календарных дней с момента их наступления и прекращения, в письменной форме уведомить другую сторону. Факты, изложенные в уведомлении, должны быть подтверждены Торгово-промышленной палатой или иным компетентным органом РФ. Не уведомление или несвоевременное уведомление лишает Стороны  права ссылаться на любое вышеуказанное обстоятельство как на  основание, освобождающее от ответственности за неисполнение обязательства.</w:t>
      </w:r>
    </w:p>
    <w:p w:rsidR="00FD4215" w:rsidRPr="00082DED" w:rsidRDefault="00FD4215" w:rsidP="00FD4215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FD4215" w:rsidRDefault="00FD4215" w:rsidP="00FD4215">
      <w:pPr>
        <w:jc w:val="center"/>
        <w:rPr>
          <w:b/>
        </w:rPr>
      </w:pPr>
      <w:r>
        <w:rPr>
          <w:b/>
        </w:rPr>
        <w:t>10. ПОРЯДОК РАССМОТРЕНИЯ И РАЗРЕШЕНИЯ СПОРОВ</w:t>
      </w:r>
    </w:p>
    <w:p w:rsidR="00FD4215" w:rsidRDefault="00FD4215" w:rsidP="00FD4215">
      <w:pPr>
        <w:jc w:val="center"/>
        <w:rPr>
          <w:b/>
          <w:sz w:val="22"/>
          <w:szCs w:val="22"/>
        </w:rPr>
      </w:pPr>
    </w:p>
    <w:p w:rsidR="00FD4215" w:rsidRDefault="00FD4215" w:rsidP="00FD4215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D421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10.1. Все споры и разногласия, которые могут возникнуть из настоящего договора, разрешаются путем переговоров Сторон.</w:t>
      </w:r>
    </w:p>
    <w:p w:rsidR="00FD4215" w:rsidRPr="00FD4215" w:rsidRDefault="00FD4215" w:rsidP="00FD421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10.2. В случае невозможности достижения взаимоприемлемого решения спор передается на рассмотрение и окончательное разрешение в Арбитражный суд города Санкт-Петербурга и Ленинградской области в соответствии с действующим законодательством Российской Федерации.</w:t>
      </w:r>
    </w:p>
    <w:p w:rsidR="00FD4215" w:rsidRPr="00FD4215" w:rsidRDefault="00FD4215" w:rsidP="00FD4215">
      <w:pPr>
        <w:pStyle w:val="a5"/>
        <w:ind w:firstLine="0"/>
        <w:rPr>
          <w:sz w:val="24"/>
          <w:szCs w:val="24"/>
        </w:rPr>
      </w:pPr>
    </w:p>
    <w:p w:rsidR="00FD4215" w:rsidRDefault="00FD4215" w:rsidP="00FD4215">
      <w:pPr>
        <w:pStyle w:val="p9"/>
        <w:spacing w:before="0" w:beforeAutospacing="0" w:after="0" w:afterAutospacing="0" w:line="280" w:lineRule="atLeast"/>
        <w:jc w:val="center"/>
      </w:pPr>
      <w:r>
        <w:rPr>
          <w:b/>
        </w:rPr>
        <w:t>11. ОБЕСПЕЧЕНИЕ ИСПОЛНЕНИЯ ДОГОВОРА</w:t>
      </w:r>
    </w:p>
    <w:p w:rsidR="00FD4215" w:rsidRPr="00FD4215" w:rsidRDefault="00FD4215" w:rsidP="00FD4215">
      <w:pPr>
        <w:pStyle w:val="p9"/>
        <w:spacing w:before="0" w:beforeAutospacing="0" w:after="0" w:afterAutospacing="0" w:line="280" w:lineRule="atLeast"/>
        <w:jc w:val="both"/>
      </w:pPr>
    </w:p>
    <w:p w:rsidR="00FD4215" w:rsidRDefault="00FD4215" w:rsidP="00C51F14">
      <w:pPr>
        <w:pStyle w:val="p9"/>
        <w:spacing w:before="0" w:beforeAutospacing="0" w:after="0" w:afterAutospacing="0"/>
        <w:ind w:left="567" w:hanging="567"/>
        <w:jc w:val="both"/>
      </w:pPr>
      <w:r>
        <w:t xml:space="preserve">        11.1. Сумма обеспечения исполнения договора составляет</w:t>
      </w:r>
      <w:proofErr w:type="gramStart"/>
      <w:r>
        <w:t xml:space="preserve"> __________ (______) </w:t>
      </w:r>
      <w:proofErr w:type="gramEnd"/>
      <w:r>
        <w:t>рублей ___</w:t>
      </w:r>
    </w:p>
    <w:p w:rsidR="00FD4215" w:rsidRDefault="00FD4215" w:rsidP="00C51F14">
      <w:pPr>
        <w:pStyle w:val="p9"/>
        <w:spacing w:before="0" w:beforeAutospacing="0" w:after="0" w:afterAutospacing="0"/>
        <w:ind w:left="567" w:hanging="567"/>
        <w:jc w:val="both"/>
      </w:pPr>
      <w:r>
        <w:t>копеек.</w:t>
      </w:r>
    </w:p>
    <w:p w:rsidR="00FD4215" w:rsidRDefault="00FD4215" w:rsidP="00C51F14">
      <w:pPr>
        <w:pStyle w:val="p4"/>
        <w:spacing w:before="0" w:beforeAutospacing="0" w:after="0" w:afterAutospacing="0"/>
        <w:jc w:val="both"/>
      </w:pPr>
      <w:r>
        <w:t xml:space="preserve">        11.2. Обеспечение исполнения </w:t>
      </w:r>
      <w:r w:rsidR="00B43A92">
        <w:t>Д</w:t>
      </w:r>
      <w:r>
        <w:t xml:space="preserve">оговора </w:t>
      </w:r>
      <w:r w:rsidR="00B43A92">
        <w:t>может обеспечиваться Поставщиком предоставлением банковской гарантии или внесением денежных средств на счёт  Заказчика. Способ обеспечения исполнения Договора определяется Поставщиком самостоятельно.</w:t>
      </w:r>
    </w:p>
    <w:p w:rsidR="00FD4215" w:rsidRDefault="00FD4215" w:rsidP="00FD4215">
      <w:pPr>
        <w:pStyle w:val="p4"/>
        <w:spacing w:before="0" w:beforeAutospacing="0" w:after="0" w:afterAutospacing="0" w:line="280" w:lineRule="atLeast"/>
        <w:jc w:val="both"/>
      </w:pPr>
      <w:r>
        <w:t xml:space="preserve">        11.</w:t>
      </w:r>
      <w:r w:rsidR="00B43A92">
        <w:t>3</w:t>
      </w:r>
      <w:r>
        <w:t>. Документы, подтверждающие обеспечение исполнения договора, предоставленные Поставщиком Заказчику до заключения договора, прилагаются к договору и являются его неотъемлемой частью.</w:t>
      </w:r>
    </w:p>
    <w:p w:rsidR="00FD4215" w:rsidRDefault="00B43A92" w:rsidP="00FD4215">
      <w:pPr>
        <w:pStyle w:val="p4"/>
        <w:spacing w:before="0" w:beforeAutospacing="0" w:after="0" w:afterAutospacing="0" w:line="280" w:lineRule="atLeast"/>
        <w:jc w:val="both"/>
      </w:pPr>
      <w:r>
        <w:lastRenderedPageBreak/>
        <w:t xml:space="preserve">        11.4</w:t>
      </w:r>
      <w:r w:rsidR="00FD4215">
        <w:t>. С</w:t>
      </w:r>
      <w:r w:rsidR="00FD4215">
        <w:rPr>
          <w:rStyle w:val="s2"/>
        </w:rPr>
        <w:t xml:space="preserve">редства из обеспечения исполнения </w:t>
      </w:r>
      <w:r w:rsidR="00FD4215">
        <w:t>договора</w:t>
      </w:r>
      <w:r w:rsidR="00FD4215">
        <w:rPr>
          <w:rStyle w:val="s2"/>
        </w:rPr>
        <w:t xml:space="preserve"> подлежат выплате Заказчику в качестве компенсации за неисполнение или ненадлежащее исполнение Поставщиком</w:t>
      </w:r>
      <w:r w:rsidR="00FD4215">
        <w:t xml:space="preserve"> </w:t>
      </w:r>
      <w:r w:rsidR="00FD4215">
        <w:rPr>
          <w:rStyle w:val="s2"/>
        </w:rPr>
        <w:t xml:space="preserve">своих обязательств по </w:t>
      </w:r>
      <w:r w:rsidR="00FD4215">
        <w:t>договор</w:t>
      </w:r>
      <w:r w:rsidR="00FD4215">
        <w:rPr>
          <w:rStyle w:val="s2"/>
        </w:rPr>
        <w:t>у, в том числе по уплате неустойки (пени, штрафов), по возмещению любых убытков Заказчику, причиненных неисполнением или ненадлежащим исполнением Поставщика</w:t>
      </w:r>
      <w:r w:rsidR="00FD4215">
        <w:t xml:space="preserve"> </w:t>
      </w:r>
      <w:r w:rsidR="00FD4215">
        <w:rPr>
          <w:rStyle w:val="s2"/>
        </w:rPr>
        <w:t xml:space="preserve">своих обязательств по </w:t>
      </w:r>
      <w:r w:rsidR="00FD4215">
        <w:t>договор</w:t>
      </w:r>
      <w:r w:rsidR="00FD4215">
        <w:rPr>
          <w:rStyle w:val="s2"/>
        </w:rPr>
        <w:t>у.</w:t>
      </w:r>
    </w:p>
    <w:p w:rsidR="00FD4215" w:rsidRDefault="00B43A92" w:rsidP="00FD4215">
      <w:pPr>
        <w:pStyle w:val="p4"/>
        <w:spacing w:before="0" w:beforeAutospacing="0" w:after="0" w:afterAutospacing="0" w:line="280" w:lineRule="atLeast"/>
        <w:jc w:val="both"/>
      </w:pPr>
      <w:r>
        <w:t xml:space="preserve">        11.5</w:t>
      </w:r>
      <w:r w:rsidR="00FD4215">
        <w:t>. </w:t>
      </w:r>
      <w:r w:rsidR="00FD4215">
        <w:rPr>
          <w:rStyle w:val="s2"/>
        </w:rPr>
        <w:t xml:space="preserve">Срок действия представленного Поставщиком обеспечения исполнения </w:t>
      </w:r>
      <w:r w:rsidR="00FD4215">
        <w:t>договора</w:t>
      </w:r>
      <w:r w:rsidR="00FD4215">
        <w:rPr>
          <w:rStyle w:val="s2"/>
        </w:rPr>
        <w:t xml:space="preserve"> устанавливается на срок действия </w:t>
      </w:r>
      <w:r w:rsidR="00FD4215">
        <w:t>договора</w:t>
      </w:r>
      <w:r w:rsidR="00FD4215">
        <w:rPr>
          <w:rStyle w:val="s2"/>
        </w:rPr>
        <w:t xml:space="preserve"> и оканчивается не ранее срока выполнения всех обязательств по </w:t>
      </w:r>
      <w:r w:rsidR="00FD4215">
        <w:t>договор</w:t>
      </w:r>
      <w:r w:rsidR="00FD4215">
        <w:rPr>
          <w:rStyle w:val="s2"/>
        </w:rPr>
        <w:t>у.</w:t>
      </w:r>
      <w:r w:rsidR="00FD4215">
        <w:rPr>
          <w:rStyle w:val="s6"/>
        </w:rPr>
        <w:t xml:space="preserve"> </w:t>
      </w:r>
      <w:r w:rsidR="00FD4215">
        <w:rPr>
          <w:rStyle w:val="s2"/>
        </w:rPr>
        <w:t xml:space="preserve">Срок действия банковской гарантии должен превышать срок действия </w:t>
      </w:r>
      <w:r w:rsidR="00FD4215">
        <w:t>договор</w:t>
      </w:r>
      <w:r w:rsidR="00FD4215">
        <w:rPr>
          <w:rStyle w:val="s2"/>
        </w:rPr>
        <w:t>а не менее чем на один месяц.</w:t>
      </w:r>
    </w:p>
    <w:p w:rsidR="00FD4215" w:rsidRDefault="00FD4215" w:rsidP="00FD4215">
      <w:pPr>
        <w:pStyle w:val="p4"/>
        <w:spacing w:before="0" w:beforeAutospacing="0" w:after="0" w:afterAutospacing="0" w:line="280" w:lineRule="atLeast"/>
        <w:jc w:val="both"/>
      </w:pPr>
      <w:r>
        <w:t xml:space="preserve">    </w:t>
      </w:r>
      <w:r w:rsidR="00B43A92">
        <w:t xml:space="preserve">    11.6</w:t>
      </w:r>
      <w:r>
        <w:t>. </w:t>
      </w:r>
      <w:r>
        <w:rPr>
          <w:rStyle w:val="s2"/>
        </w:rPr>
        <w:t>Обеспечение</w:t>
      </w:r>
      <w:r>
        <w:t xml:space="preserve"> исполнения договора (денежные средства, внесенные на счет Заказчика в качестве обеспечения) возвращается Заказчиком Поставщику при получении Заказчиком соответствующего письменного треб</w:t>
      </w:r>
      <w:r w:rsidR="002C3012">
        <w:t>ования Поставщика в течение</w:t>
      </w:r>
      <w:r w:rsidR="00705EE6">
        <w:t xml:space="preserve"> не более чем</w:t>
      </w:r>
      <w:r w:rsidR="002C3012">
        <w:t xml:space="preserve"> </w:t>
      </w:r>
      <w:r w:rsidR="00705EE6">
        <w:t>10</w:t>
      </w:r>
      <w:r w:rsidR="002C3012">
        <w:t xml:space="preserve"> (</w:t>
      </w:r>
      <w:r w:rsidR="00705EE6">
        <w:t>Деся</w:t>
      </w:r>
      <w:r>
        <w:t xml:space="preserve">ти) рабочих дней со дня </w:t>
      </w:r>
      <w:r w:rsidR="00705EE6">
        <w:t xml:space="preserve">получения указанного требования при условии </w:t>
      </w:r>
      <w:r w:rsidR="008403E0" w:rsidRPr="008403E0">
        <w:t>н</w:t>
      </w:r>
      <w:r w:rsidR="005D7B16" w:rsidRPr="005D7B16">
        <w:t>а</w:t>
      </w:r>
      <w:r w:rsidR="008403E0" w:rsidRPr="008403E0">
        <w:t xml:space="preserve">длежащего </w:t>
      </w:r>
      <w:r w:rsidR="00705EE6">
        <w:t>исполнения Поставщиком всех обязательств по Договору.</w:t>
      </w:r>
    </w:p>
    <w:p w:rsidR="00FD4215" w:rsidRDefault="00B43A92" w:rsidP="00FD4215">
      <w:pPr>
        <w:pStyle w:val="p4"/>
        <w:spacing w:before="0" w:beforeAutospacing="0" w:after="0" w:afterAutospacing="0" w:line="280" w:lineRule="atLeast"/>
        <w:jc w:val="both"/>
      </w:pPr>
      <w:r>
        <w:t xml:space="preserve">        11.7</w:t>
      </w:r>
      <w:r w:rsidR="00FD4215">
        <w:t>. </w:t>
      </w:r>
      <w:proofErr w:type="gramStart"/>
      <w:r w:rsidR="00FD4215">
        <w:t>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Поставщиком своих обязательств по договору, Пос</w:t>
      </w:r>
      <w:r w:rsidR="002C3012">
        <w:t>тавщик обязуется в течение 10 (Д</w:t>
      </w:r>
      <w:r w:rsidR="00FD4215">
        <w:t>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  <w:proofErr w:type="gramEnd"/>
    </w:p>
    <w:p w:rsidR="00082DED" w:rsidRDefault="00FD4215" w:rsidP="00FD4215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FD4215" w:rsidRDefault="00FD4215" w:rsidP="00082DED">
      <w:pPr>
        <w:jc w:val="center"/>
        <w:rPr>
          <w:b/>
        </w:rPr>
      </w:pPr>
      <w:r>
        <w:rPr>
          <w:b/>
        </w:rPr>
        <w:t>12. ПРОЧИЕ УСЛОВИЯ</w:t>
      </w:r>
    </w:p>
    <w:p w:rsidR="00FD4215" w:rsidRDefault="00FD4215" w:rsidP="00FD4215">
      <w:pPr>
        <w:rPr>
          <w:b/>
        </w:rPr>
      </w:pPr>
    </w:p>
    <w:p w:rsidR="00FD4215" w:rsidRDefault="00FD4215" w:rsidP="00FD4215">
      <w:pPr>
        <w:pStyle w:val="a5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4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12.1. Все приложения к </w:t>
      </w:r>
      <w:r w:rsidR="00C12928">
        <w:rPr>
          <w:sz w:val="24"/>
          <w:szCs w:val="24"/>
        </w:rPr>
        <w:t>Д</w:t>
      </w:r>
      <w:r>
        <w:rPr>
          <w:sz w:val="24"/>
          <w:szCs w:val="24"/>
        </w:rPr>
        <w:t>оговору должным образом оформленные, являются его неотъемлемыми частями.</w:t>
      </w:r>
    </w:p>
    <w:p w:rsidR="00FD4215" w:rsidRDefault="00FD4215" w:rsidP="00FD4215">
      <w:pPr>
        <w:pStyle w:val="a5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4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12.2. Все изменения и дополнения к </w:t>
      </w:r>
      <w:r w:rsidR="00C12928">
        <w:rPr>
          <w:sz w:val="24"/>
          <w:szCs w:val="24"/>
        </w:rPr>
        <w:t>Д</w:t>
      </w:r>
      <w:r>
        <w:rPr>
          <w:sz w:val="24"/>
          <w:szCs w:val="24"/>
        </w:rPr>
        <w:t>оговору действительны лишь в том случае, если они совершены в письменной форме и подписаны Сторонами.</w:t>
      </w:r>
    </w:p>
    <w:p w:rsidR="00FD4215" w:rsidRDefault="00FD4215" w:rsidP="00FD4215">
      <w:pPr>
        <w:pStyle w:val="a5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4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12.3. Ни одна из Сторон не вправе передавать свои права и обязанности по </w:t>
      </w:r>
      <w:r w:rsidR="00C12928">
        <w:rPr>
          <w:sz w:val="24"/>
          <w:szCs w:val="24"/>
        </w:rPr>
        <w:t>Д</w:t>
      </w:r>
      <w:r>
        <w:rPr>
          <w:sz w:val="24"/>
          <w:szCs w:val="24"/>
        </w:rPr>
        <w:t>оговору третьей Стороне без письменного на то согласия другой Стороны.</w:t>
      </w:r>
    </w:p>
    <w:p w:rsidR="00FD4215" w:rsidRDefault="00FD4215" w:rsidP="00FD4215">
      <w:pPr>
        <w:pStyle w:val="a5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4215">
        <w:rPr>
          <w:sz w:val="24"/>
          <w:szCs w:val="24"/>
        </w:rPr>
        <w:t xml:space="preserve"> </w:t>
      </w:r>
      <w:r w:rsidR="00C12928">
        <w:rPr>
          <w:sz w:val="24"/>
          <w:szCs w:val="24"/>
        </w:rPr>
        <w:t>12.4. Настоящий Д</w:t>
      </w:r>
      <w:r>
        <w:rPr>
          <w:sz w:val="24"/>
          <w:szCs w:val="24"/>
        </w:rPr>
        <w:t xml:space="preserve">оговор заключен в электронной форме на русском языке и подписан </w:t>
      </w:r>
      <w:r w:rsidR="00C97F5F">
        <w:rPr>
          <w:sz w:val="24"/>
          <w:szCs w:val="24"/>
        </w:rPr>
        <w:t>Сторонами с использованием программно-аппаратных средств электронной площадки усиленной квалифицированной подписью</w:t>
      </w:r>
      <w:r>
        <w:rPr>
          <w:sz w:val="24"/>
          <w:szCs w:val="24"/>
        </w:rPr>
        <w:t>.</w:t>
      </w:r>
    </w:p>
    <w:p w:rsidR="00FD4215" w:rsidRDefault="00FD4215" w:rsidP="00FD4215">
      <w:pPr>
        <w:pStyle w:val="a5"/>
        <w:tabs>
          <w:tab w:val="left" w:pos="1134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12.5.  Договор вступает в силу с момента подписания в электронном виде Заказчиком.</w:t>
      </w:r>
    </w:p>
    <w:p w:rsidR="00FD4215" w:rsidRDefault="00FD4215" w:rsidP="00FD4215">
      <w:pPr>
        <w:rPr>
          <w:sz w:val="26"/>
          <w:szCs w:val="26"/>
        </w:rPr>
      </w:pPr>
    </w:p>
    <w:p w:rsidR="00FD4215" w:rsidRDefault="00FD4215" w:rsidP="00FD4215">
      <w:pPr>
        <w:jc w:val="center"/>
        <w:rPr>
          <w:b/>
        </w:rPr>
      </w:pPr>
      <w:r>
        <w:rPr>
          <w:b/>
        </w:rPr>
        <w:t>13 . РЕКВИЗИТЫ СТОРОН</w:t>
      </w:r>
    </w:p>
    <w:p w:rsidR="00B43A92" w:rsidRDefault="00B43A92" w:rsidP="00FD4215">
      <w:pPr>
        <w:jc w:val="center"/>
        <w:rPr>
          <w:b/>
        </w:rPr>
      </w:pPr>
    </w:p>
    <w:p w:rsidR="00B43A92" w:rsidRDefault="00B43A92" w:rsidP="00FD4215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97"/>
        <w:gridCol w:w="5097"/>
      </w:tblGrid>
      <w:tr w:rsidR="00FD4215" w:rsidTr="00FD421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D4215" w:rsidRDefault="00FD4215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535B7" w:rsidRDefault="004535B7" w:rsidP="0045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34" w:rsidRPr="00545A5D" w:rsidRDefault="001F1E34" w:rsidP="001F1E3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5A5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 образования «Санкт-Петербургский горный университет»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A5D">
              <w:rPr>
                <w:rFonts w:ascii="Times New Roman" w:hAnsi="Times New Roman"/>
                <w:b/>
                <w:sz w:val="24"/>
                <w:szCs w:val="24"/>
              </w:rPr>
              <w:t>(СПГУ, Горный университет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34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DA1787">
                <w:rPr>
                  <w:rFonts w:ascii="Times New Roman" w:hAnsi="Times New Roman" w:cs="Times New Roman"/>
                  <w:sz w:val="24"/>
                  <w:szCs w:val="24"/>
                </w:rPr>
                <w:t>199106, г</w:t>
              </w:r>
            </w:smartTag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. Санкт-Петербург, линия 21-я В.О., д. 2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DA1787">
                <w:rPr>
                  <w:rFonts w:ascii="Times New Roman" w:hAnsi="Times New Roman" w:cs="Times New Roman"/>
                  <w:sz w:val="24"/>
                  <w:szCs w:val="24"/>
                </w:rPr>
                <w:t>199106, г</w:t>
              </w:r>
            </w:smartTag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. Санкт-Петербург,   21-я  В.О. линия, д. 2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DA1787">
                <w:rPr>
                  <w:rFonts w:ascii="Times New Roman" w:hAnsi="Times New Roman" w:cs="Times New Roman"/>
                  <w:sz w:val="24"/>
                  <w:szCs w:val="24"/>
                </w:rPr>
                <w:t>199106, г</w:t>
              </w:r>
            </w:smartTag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. Санкт-Петербург, 21-я линия, д. 2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ОГРН  1027800507591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ИНН  7801021076   КПП 780101001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органе: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30 декабря 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1E34" w:rsidRPr="00DA1787" w:rsidRDefault="001F1E34" w:rsidP="001F1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7">
              <w:rPr>
                <w:rFonts w:ascii="Times New Roman" w:hAnsi="Times New Roman" w:cs="Times New Roman"/>
                <w:sz w:val="24"/>
                <w:szCs w:val="24"/>
              </w:rPr>
              <w:t>ОКПО 02068508 ОКТМО 40307000</w:t>
            </w:r>
          </w:p>
          <w:p w:rsidR="001F1E34" w:rsidRPr="005A6942" w:rsidRDefault="001F1E34" w:rsidP="001F1E34">
            <w:pPr>
              <w:rPr>
                <w:bCs/>
              </w:rPr>
            </w:pPr>
            <w:r w:rsidRPr="005A6942">
              <w:rPr>
                <w:bCs/>
              </w:rPr>
              <w:t xml:space="preserve">УФК по </w:t>
            </w:r>
            <w:proofErr w:type="gramStart"/>
            <w:r w:rsidRPr="005A6942">
              <w:rPr>
                <w:bCs/>
              </w:rPr>
              <w:t>г</w:t>
            </w:r>
            <w:proofErr w:type="gramEnd"/>
            <w:r w:rsidRPr="005A6942">
              <w:rPr>
                <w:bCs/>
              </w:rPr>
              <w:t>. Санкт-Петербургу</w:t>
            </w:r>
          </w:p>
          <w:p w:rsidR="001F1E34" w:rsidRPr="005A6942" w:rsidRDefault="001F1E34" w:rsidP="001F1E34">
            <w:pPr>
              <w:rPr>
                <w:bCs/>
              </w:rPr>
            </w:pPr>
            <w:r w:rsidRPr="005A6942">
              <w:rPr>
                <w:bCs/>
              </w:rPr>
              <w:lastRenderedPageBreak/>
              <w:t xml:space="preserve">(Горный университет, </w:t>
            </w:r>
            <w:proofErr w:type="gramStart"/>
            <w:r w:rsidRPr="005A6942">
              <w:rPr>
                <w:bCs/>
              </w:rPr>
              <w:t>л</w:t>
            </w:r>
            <w:proofErr w:type="gramEnd"/>
            <w:r w:rsidRPr="005A6942">
              <w:rPr>
                <w:bCs/>
              </w:rPr>
              <w:t xml:space="preserve">/с 20726Х28190) </w:t>
            </w:r>
          </w:p>
          <w:p w:rsidR="001F1E34" w:rsidRPr="005A6942" w:rsidRDefault="001F1E34" w:rsidP="001F1E34">
            <w:pPr>
              <w:rPr>
                <w:bCs/>
              </w:rPr>
            </w:pPr>
            <w:r w:rsidRPr="005A6942">
              <w:rPr>
                <w:bCs/>
              </w:rPr>
              <w:t>г. Санкт-Петербург</w:t>
            </w:r>
          </w:p>
          <w:p w:rsidR="001F1E34" w:rsidRDefault="001F1E34" w:rsidP="001F1E3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Казначейский счет</w:t>
            </w:r>
            <w:r w:rsidRPr="005A6942">
              <w:rPr>
                <w:bCs/>
              </w:rPr>
              <w:t xml:space="preserve">  </w:t>
            </w:r>
          </w:p>
          <w:p w:rsidR="001F1E34" w:rsidRPr="005A6942" w:rsidRDefault="001F1E34" w:rsidP="001F1E3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  <w:r w:rsidRPr="005A6942">
              <w:rPr>
                <w:bCs/>
              </w:rPr>
              <w:t>032 146 43 000000017200</w:t>
            </w:r>
          </w:p>
          <w:p w:rsidR="001F1E34" w:rsidRDefault="001F1E34" w:rsidP="001F1E3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  <w:r w:rsidRPr="005A6942">
              <w:rPr>
                <w:bCs/>
              </w:rPr>
              <w:t xml:space="preserve">№ счета банка получателя </w:t>
            </w:r>
            <w:r>
              <w:rPr>
                <w:bCs/>
              </w:rPr>
              <w:t>средств</w:t>
            </w:r>
          </w:p>
          <w:p w:rsidR="001F1E34" w:rsidRPr="005A6942" w:rsidRDefault="001F1E34" w:rsidP="001F1E3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  <w:r w:rsidRPr="005A6942">
              <w:rPr>
                <w:bCs/>
              </w:rPr>
              <w:t>401 028 109 453 70000005</w:t>
            </w:r>
          </w:p>
          <w:p w:rsidR="001F1E34" w:rsidRPr="005A6942" w:rsidRDefault="001F1E34" w:rsidP="001F1E34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  <w:r w:rsidRPr="005A6942">
              <w:rPr>
                <w:bCs/>
              </w:rPr>
              <w:t>БИК 014 030 106</w:t>
            </w:r>
          </w:p>
          <w:p w:rsidR="001F1E34" w:rsidRPr="005A6942" w:rsidRDefault="001F1E34" w:rsidP="001F1E34">
            <w:pPr>
              <w:rPr>
                <w:bCs/>
              </w:rPr>
            </w:pPr>
            <w:r w:rsidRPr="005A6942">
              <w:rPr>
                <w:bCs/>
              </w:rPr>
              <w:t>Наименование Банка: Северо-Западное ГУ</w:t>
            </w:r>
          </w:p>
          <w:p w:rsidR="001F1E34" w:rsidRDefault="001F1E34" w:rsidP="001F1E34">
            <w:pPr>
              <w:rPr>
                <w:bCs/>
              </w:rPr>
            </w:pPr>
            <w:r w:rsidRPr="005A6942">
              <w:rPr>
                <w:bCs/>
              </w:rPr>
              <w:t xml:space="preserve">БАНКА РОССИИ // УФК по </w:t>
            </w:r>
            <w:proofErr w:type="gramStart"/>
            <w:r w:rsidRPr="005A6942">
              <w:rPr>
                <w:bCs/>
              </w:rPr>
              <w:t>г</w:t>
            </w:r>
            <w:proofErr w:type="gramEnd"/>
            <w:r w:rsidRPr="005A6942">
              <w:rPr>
                <w:bCs/>
              </w:rPr>
              <w:t>. Санкт-Петербургу,</w:t>
            </w:r>
            <w:r>
              <w:rPr>
                <w:bCs/>
              </w:rPr>
              <w:t xml:space="preserve"> </w:t>
            </w:r>
            <w:r w:rsidRPr="005A6942">
              <w:rPr>
                <w:bCs/>
              </w:rPr>
              <w:t>г. Санкт-Петербург</w:t>
            </w:r>
          </w:p>
          <w:p w:rsidR="001F1E34" w:rsidRPr="005A6942" w:rsidRDefault="001F1E34" w:rsidP="001F1E34">
            <w:pPr>
              <w:rPr>
                <w:bCs/>
              </w:rPr>
            </w:pPr>
            <w:r>
              <w:rPr>
                <w:bCs/>
              </w:rPr>
              <w:t>Корреспондентский счет № - нет</w:t>
            </w:r>
          </w:p>
          <w:p w:rsidR="001F1E34" w:rsidRPr="00600C9D" w:rsidRDefault="001F1E34" w:rsidP="001F1E34">
            <w:pPr>
              <w:ind w:right="-290"/>
            </w:pPr>
            <w:r>
              <w:rPr>
                <w:lang w:val="en-US"/>
              </w:rPr>
              <w:t>e</w:t>
            </w:r>
            <w:r w:rsidRPr="00600C9D">
              <w:t>-</w:t>
            </w:r>
            <w:r>
              <w:rPr>
                <w:lang w:val="en-US"/>
              </w:rPr>
              <w:t>mail</w:t>
            </w:r>
            <w:r w:rsidRPr="009C1889">
              <w:t xml:space="preserve">: </w:t>
            </w:r>
            <w:hyperlink r:id="rId7" w:history="1">
              <w:r w:rsidRPr="009C1889">
                <w:rPr>
                  <w:rStyle w:val="ab"/>
                  <w:color w:val="auto"/>
                  <w:u w:val="none"/>
                  <w:lang w:val="en-US"/>
                </w:rPr>
                <w:t>baranovskaya</w:t>
              </w:r>
              <w:r w:rsidRPr="009C1889">
                <w:rPr>
                  <w:rStyle w:val="ab"/>
                  <w:color w:val="auto"/>
                  <w:u w:val="none"/>
                </w:rPr>
                <w:t>_</w:t>
              </w:r>
              <w:r w:rsidRPr="009C1889">
                <w:rPr>
                  <w:rStyle w:val="ab"/>
                  <w:color w:val="auto"/>
                  <w:u w:val="none"/>
                  <w:lang w:val="en-US"/>
                </w:rPr>
                <w:t>ov</w:t>
              </w:r>
              <w:r w:rsidRPr="009C1889">
                <w:rPr>
                  <w:rStyle w:val="ab"/>
                  <w:color w:val="auto"/>
                  <w:u w:val="none"/>
                </w:rPr>
                <w:t>@</w:t>
              </w:r>
              <w:r w:rsidRPr="009C1889">
                <w:rPr>
                  <w:rStyle w:val="ab"/>
                  <w:color w:val="auto"/>
                  <w:u w:val="none"/>
                  <w:lang w:val="en-US"/>
                </w:rPr>
                <w:t>pers</w:t>
              </w:r>
              <w:r w:rsidRPr="009C1889">
                <w:rPr>
                  <w:rStyle w:val="ab"/>
                  <w:color w:val="auto"/>
                  <w:u w:val="none"/>
                </w:rPr>
                <w:t>.</w:t>
              </w:r>
              <w:r w:rsidRPr="009C1889">
                <w:rPr>
                  <w:rStyle w:val="ab"/>
                  <w:color w:val="auto"/>
                  <w:u w:val="none"/>
                  <w:lang w:val="en-US"/>
                </w:rPr>
                <w:t>spmi</w:t>
              </w:r>
              <w:r w:rsidRPr="009C1889">
                <w:rPr>
                  <w:rStyle w:val="ab"/>
                  <w:color w:val="auto"/>
                  <w:u w:val="none"/>
                </w:rPr>
                <w:t>.</w:t>
              </w:r>
              <w:r w:rsidRPr="009C1889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  <w:p w:rsidR="001F1E34" w:rsidRDefault="001F1E34" w:rsidP="001F1E34">
            <w:r>
              <w:t>Телефон (812)328-82-95, (812)328-86-69</w:t>
            </w:r>
          </w:p>
          <w:p w:rsidR="004535B7" w:rsidRPr="00F112BA" w:rsidRDefault="004535B7" w:rsidP="004535B7">
            <w:pPr>
              <w:ind w:right="-290"/>
            </w:pPr>
          </w:p>
          <w:p w:rsidR="00FD4215" w:rsidRPr="00F112BA" w:rsidRDefault="00FD4215">
            <w:pPr>
              <w:tabs>
                <w:tab w:val="left" w:pos="1770"/>
              </w:tabs>
            </w:pPr>
          </w:p>
          <w:p w:rsidR="00FD4215" w:rsidRPr="00F112BA" w:rsidRDefault="00FD4215"/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Заказчика                                                                     </w:t>
            </w: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Проректор по эксплуатации </w:t>
            </w:r>
            <w:r w:rsidR="00A25749">
              <w:rPr>
                <w:b/>
              </w:rPr>
              <w:t xml:space="preserve">и развитию </w:t>
            </w:r>
            <w:r>
              <w:rPr>
                <w:b/>
              </w:rPr>
              <w:t>имущественного комплекса</w:t>
            </w: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_______________              А.П. Суслов</w:t>
            </w: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Default="00FD4215">
            <w:pPr>
              <w:jc w:val="center"/>
              <w:rPr>
                <w:lang w:val="en-US"/>
              </w:rPr>
            </w:pPr>
          </w:p>
          <w:p w:rsidR="00FD4215" w:rsidRPr="00D332A2" w:rsidRDefault="00FD4215" w:rsidP="00D332A2">
            <w:pPr>
              <w:rPr>
                <w:lang w:val="en-US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D4215" w:rsidRDefault="00FD4215">
            <w:pPr>
              <w:spacing w:line="28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  Поставщик:</w:t>
            </w:r>
          </w:p>
          <w:p w:rsidR="00FD4215" w:rsidRDefault="00FD4215">
            <w:pPr>
              <w:spacing w:line="280" w:lineRule="atLeast"/>
            </w:pPr>
          </w:p>
          <w:p w:rsidR="00FD4215" w:rsidRDefault="00FD4215">
            <w:r>
              <w:t xml:space="preserve">   Наименование (полное, сокращенное)</w:t>
            </w:r>
          </w:p>
          <w:p w:rsidR="00FD4215" w:rsidRDefault="00FD4215">
            <w:pPr>
              <w:rPr>
                <w:bCs/>
              </w:rPr>
            </w:pPr>
            <w:r>
              <w:t xml:space="preserve">   </w:t>
            </w:r>
            <w:r>
              <w:rPr>
                <w:bCs/>
              </w:rPr>
              <w:t>Юридический адрес:</w:t>
            </w:r>
          </w:p>
          <w:p w:rsidR="00FD4215" w:rsidRDefault="00FD4215">
            <w:pPr>
              <w:rPr>
                <w:bCs/>
              </w:rPr>
            </w:pPr>
            <w:r>
              <w:rPr>
                <w:bCs/>
              </w:rPr>
              <w:t xml:space="preserve">   Почтовый адрес: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t xml:space="preserve">   Фактический адрес: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   ИНН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   КПП</w:t>
            </w:r>
          </w:p>
          <w:p w:rsidR="00FD4215" w:rsidRDefault="00FD4215">
            <w:pPr>
              <w:rPr>
                <w:bCs/>
              </w:rPr>
            </w:pPr>
            <w:r>
              <w:rPr>
                <w:bCs/>
              </w:rPr>
              <w:t xml:space="preserve">   ОГРН</w:t>
            </w:r>
          </w:p>
          <w:p w:rsidR="00FD4215" w:rsidRDefault="00FD4215">
            <w:pPr>
              <w:framePr w:hSpace="180" w:wrap="around" w:vAnchor="text" w:hAnchor="margin" w:xAlign="center" w:y="142"/>
            </w:pPr>
            <w:r>
              <w:t xml:space="preserve">   Дата постановки на учет в налоговом органе</w:t>
            </w:r>
          </w:p>
          <w:p w:rsidR="00FD4215" w:rsidRDefault="00FD4215">
            <w:pPr>
              <w:rPr>
                <w:bCs/>
              </w:rPr>
            </w:pPr>
            <w:r>
              <w:rPr>
                <w:bCs/>
              </w:rPr>
              <w:t xml:space="preserve">   ОКТМО</w:t>
            </w:r>
          </w:p>
          <w:p w:rsidR="00FD4215" w:rsidRDefault="00FD4215">
            <w:pPr>
              <w:rPr>
                <w:bCs/>
              </w:rPr>
            </w:pPr>
            <w:r>
              <w:rPr>
                <w:bCs/>
              </w:rPr>
              <w:t xml:space="preserve">   ОКПО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   Наименование банка:</w:t>
            </w:r>
          </w:p>
          <w:p w:rsidR="00FD4215" w:rsidRDefault="00FD4215">
            <w:pPr>
              <w:rPr>
                <w:bCs/>
              </w:rPr>
            </w:pPr>
            <w:r>
              <w:rPr>
                <w:bCs/>
              </w:rPr>
              <w:t xml:space="preserve">   Расчетный счет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   Корреспондентский счет: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   БИК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 w:rsidRPr="00FD4215">
              <w:rPr>
                <w:bCs/>
              </w:rPr>
              <w:t xml:space="preserve">   </w:t>
            </w:r>
            <w:r>
              <w:rPr>
                <w:bCs/>
              </w:rPr>
              <w:t>Телефон:</w:t>
            </w:r>
          </w:p>
          <w:p w:rsidR="00FD4215" w:rsidRDefault="00FD4215">
            <w:pPr>
              <w:framePr w:hSpace="180" w:wrap="around" w:vAnchor="text" w:hAnchor="margin" w:xAlign="center" w:y="142"/>
              <w:rPr>
                <w:bCs/>
              </w:rPr>
            </w:pPr>
            <w:r w:rsidRPr="00FD4215">
              <w:rPr>
                <w:bCs/>
              </w:rPr>
              <w:t xml:space="preserve">   </w:t>
            </w:r>
            <w:r>
              <w:rPr>
                <w:bCs/>
              </w:rPr>
              <w:t>Факс:</w:t>
            </w:r>
          </w:p>
          <w:p w:rsidR="00FD4215" w:rsidRDefault="00FD4215">
            <w:r w:rsidRPr="00FD4215"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</w:p>
          <w:p w:rsidR="00FD4215" w:rsidRDefault="00FD4215">
            <w:r>
              <w:lastRenderedPageBreak/>
              <w:t>Субъект малого</w:t>
            </w:r>
          </w:p>
          <w:p w:rsidR="00FD4215" w:rsidRDefault="00FD4215">
            <w:r>
              <w:t xml:space="preserve"> предпринимательства: 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FD4215" w:rsidRDefault="00FD4215"/>
          <w:p w:rsidR="00FD4215" w:rsidRPr="00FD4215" w:rsidRDefault="00FD4215">
            <w:pPr>
              <w:jc w:val="center"/>
              <w:rPr>
                <w:color w:val="FFFFFF"/>
              </w:rPr>
            </w:pPr>
          </w:p>
          <w:p w:rsidR="00FD4215" w:rsidRDefault="00FD4215">
            <w:pPr>
              <w:jc w:val="center"/>
              <w:rPr>
                <w:color w:val="FFFFFF"/>
              </w:rPr>
            </w:pPr>
          </w:p>
          <w:p w:rsidR="00A25749" w:rsidRDefault="00A25749">
            <w:pPr>
              <w:jc w:val="center"/>
              <w:rPr>
                <w:color w:val="FFFFFF"/>
              </w:rPr>
            </w:pPr>
          </w:p>
          <w:p w:rsidR="00A25749" w:rsidRDefault="00A25749">
            <w:pPr>
              <w:jc w:val="center"/>
              <w:rPr>
                <w:color w:val="FFFFFF"/>
              </w:rPr>
            </w:pPr>
          </w:p>
          <w:p w:rsidR="00A25749" w:rsidRDefault="00A25749">
            <w:pPr>
              <w:jc w:val="center"/>
              <w:rPr>
                <w:color w:val="FFFFFF"/>
              </w:rPr>
            </w:pPr>
          </w:p>
          <w:p w:rsidR="00A25749" w:rsidRDefault="00A25749">
            <w:pPr>
              <w:jc w:val="center"/>
              <w:rPr>
                <w:color w:val="FFFFFF"/>
              </w:rPr>
            </w:pPr>
          </w:p>
          <w:p w:rsidR="00A25749" w:rsidRPr="00FD4215" w:rsidRDefault="00A25749">
            <w:pPr>
              <w:jc w:val="center"/>
              <w:rPr>
                <w:color w:val="FFFFFF"/>
              </w:rPr>
            </w:pPr>
          </w:p>
          <w:p w:rsidR="00FD4215" w:rsidRP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82DED" w:rsidRDefault="00082DE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1E34" w:rsidRDefault="001F1E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1E34" w:rsidRDefault="001F1E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1E34" w:rsidRDefault="001F1E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1E34" w:rsidRDefault="001F1E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 Поставщика</w:t>
            </w: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 Должность)</w:t>
            </w: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1E34" w:rsidRDefault="001F1E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4215" w:rsidRDefault="00FD42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_________________          / ____________  /</w:t>
            </w:r>
          </w:p>
          <w:p w:rsidR="00FD4215" w:rsidRDefault="00FD4215">
            <w:pPr>
              <w:jc w:val="center"/>
              <w:rPr>
                <w:color w:val="FFFFFF"/>
                <w:lang w:val="en-US"/>
              </w:rPr>
            </w:pPr>
          </w:p>
        </w:tc>
      </w:tr>
    </w:tbl>
    <w:p w:rsidR="00FD4215" w:rsidRDefault="00FD4215" w:rsidP="00FD4215">
      <w:pPr>
        <w:rPr>
          <w:lang w:val="en-US"/>
        </w:rPr>
        <w:sectPr w:rsidR="00FD4215">
          <w:pgSz w:w="11906" w:h="16838"/>
          <w:pgMar w:top="652" w:right="964" w:bottom="397" w:left="964" w:header="709" w:footer="709" w:gutter="0"/>
          <w:cols w:space="720"/>
        </w:sectPr>
      </w:pPr>
    </w:p>
    <w:p w:rsidR="00EB05DF" w:rsidRDefault="00EB05DF" w:rsidP="00EB05DF">
      <w:pPr>
        <w:ind w:left="567" w:hanging="567"/>
        <w:jc w:val="right"/>
      </w:pPr>
      <w:r>
        <w:lastRenderedPageBreak/>
        <w:t>Приложение № 1</w:t>
      </w:r>
    </w:p>
    <w:p w:rsidR="00EB05DF" w:rsidRDefault="00EB05DF" w:rsidP="00EB05DF">
      <w:pPr>
        <w:jc w:val="right"/>
      </w:pPr>
      <w:r>
        <w:t>к Договору</w:t>
      </w:r>
    </w:p>
    <w:p w:rsidR="00EB05DF" w:rsidRDefault="00EB05DF" w:rsidP="00EB05DF">
      <w:pPr>
        <w:jc w:val="right"/>
      </w:pPr>
      <w:r>
        <w:t xml:space="preserve">№ ________________________ </w:t>
      </w:r>
    </w:p>
    <w:p w:rsidR="00EB05DF" w:rsidRPr="00C8521C" w:rsidRDefault="00EB05DF" w:rsidP="00EB05DF">
      <w:pPr>
        <w:jc w:val="right"/>
      </w:pPr>
      <w:r>
        <w:t>от  « ____ » __________ 20</w:t>
      </w:r>
      <w:r w:rsidR="00327396">
        <w:t>2</w:t>
      </w:r>
      <w:r w:rsidR="00BE1AC9">
        <w:t>2</w:t>
      </w:r>
      <w:r>
        <w:t>г.</w:t>
      </w:r>
    </w:p>
    <w:p w:rsidR="00EB05DF" w:rsidRPr="00C8521C" w:rsidRDefault="00EB05DF" w:rsidP="00EB05DF">
      <w:pPr>
        <w:jc w:val="center"/>
        <w:rPr>
          <w:b/>
        </w:rPr>
      </w:pPr>
    </w:p>
    <w:p w:rsidR="00EB05DF" w:rsidRPr="00C8521C" w:rsidRDefault="00EB05DF" w:rsidP="00EB05DF">
      <w:pPr>
        <w:jc w:val="center"/>
        <w:rPr>
          <w:b/>
        </w:rPr>
      </w:pPr>
    </w:p>
    <w:p w:rsidR="00EB05DF" w:rsidRPr="00C8521C" w:rsidRDefault="00EB05DF" w:rsidP="00EB05DF">
      <w:pPr>
        <w:jc w:val="center"/>
        <w:rPr>
          <w:b/>
        </w:rPr>
      </w:pPr>
    </w:p>
    <w:p w:rsidR="00EB05DF" w:rsidRDefault="00EB05DF" w:rsidP="00EB05DF">
      <w:pPr>
        <w:jc w:val="center"/>
        <w:rPr>
          <w:b/>
        </w:rPr>
      </w:pPr>
      <w:r w:rsidRPr="00BA2995">
        <w:rPr>
          <w:b/>
        </w:rPr>
        <w:t>Спецификация</w:t>
      </w:r>
      <w:r w:rsidRPr="00BA2995">
        <w:rPr>
          <w:b/>
          <w:bCs/>
        </w:rPr>
        <w:t xml:space="preserve"> </w:t>
      </w:r>
      <w:r>
        <w:rPr>
          <w:b/>
          <w:bCs/>
        </w:rPr>
        <w:t>поставляемых</w:t>
      </w:r>
      <w:r w:rsidRPr="00BA2995">
        <w:rPr>
          <w:b/>
          <w:bCs/>
        </w:rPr>
        <w:t xml:space="preserve"> </w:t>
      </w:r>
      <w:r>
        <w:rPr>
          <w:b/>
          <w:bCs/>
        </w:rPr>
        <w:t>Товаров</w:t>
      </w:r>
      <w:r w:rsidRPr="00BA2995">
        <w:rPr>
          <w:b/>
        </w:rPr>
        <w:t xml:space="preserve"> </w:t>
      </w:r>
    </w:p>
    <w:p w:rsidR="00EB05DF" w:rsidRDefault="00EB05DF" w:rsidP="00EB05DF">
      <w:pPr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45"/>
        <w:gridCol w:w="1418"/>
        <w:gridCol w:w="1559"/>
        <w:gridCol w:w="1276"/>
        <w:gridCol w:w="1417"/>
      </w:tblGrid>
      <w:tr w:rsidR="00EB05DF" w:rsidRPr="00FB39C6" w:rsidTr="0090624B">
        <w:tc>
          <w:tcPr>
            <w:tcW w:w="67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 w:rsidRPr="00FB39C6">
              <w:rPr>
                <w:b/>
              </w:rPr>
              <w:t xml:space="preserve">№ </w:t>
            </w:r>
            <w:proofErr w:type="spellStart"/>
            <w:proofErr w:type="gramStart"/>
            <w:r w:rsidRPr="00FB39C6">
              <w:rPr>
                <w:b/>
              </w:rPr>
              <w:t>п</w:t>
            </w:r>
            <w:proofErr w:type="spellEnd"/>
            <w:proofErr w:type="gramEnd"/>
            <w:r w:rsidRPr="00FB39C6">
              <w:rPr>
                <w:b/>
              </w:rPr>
              <w:t>/</w:t>
            </w:r>
            <w:proofErr w:type="spellStart"/>
            <w:r w:rsidRPr="00FB39C6">
              <w:rPr>
                <w:b/>
              </w:rPr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B05DF" w:rsidRPr="00962781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 w:rsidRPr="00FB39C6">
              <w:rPr>
                <w:b/>
              </w:rPr>
              <w:t>Наименование</w:t>
            </w:r>
            <w:r>
              <w:rPr>
                <w:b/>
              </w:rPr>
              <w:t>,  характеристики  и страна происхождения</w:t>
            </w:r>
            <w:r w:rsidRPr="00962781">
              <w:rPr>
                <w:b/>
              </w:rPr>
              <w:t xml:space="preserve"> Товара</w:t>
            </w:r>
          </w:p>
          <w:p w:rsidR="00EB05DF" w:rsidRPr="00FB39C6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559" w:type="dxa"/>
          </w:tcPr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Цена за единицу </w:t>
            </w:r>
          </w:p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(с НДС)</w:t>
            </w:r>
            <w:r w:rsidR="00C97F5F">
              <w:rPr>
                <w:b/>
              </w:rPr>
              <w:t xml:space="preserve"> ⃰</w:t>
            </w:r>
            <w:r>
              <w:rPr>
                <w:b/>
              </w:rPr>
              <w:t>,</w:t>
            </w:r>
          </w:p>
          <w:p w:rsidR="00EB05DF" w:rsidRPr="00EF671C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417" w:type="dxa"/>
            <w:vAlign w:val="center"/>
          </w:tcPr>
          <w:p w:rsidR="00EB05DF" w:rsidRDefault="00EB05DF" w:rsidP="00E57CB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EB05DF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(с НДС)</w:t>
            </w:r>
            <w:r w:rsidR="00C97F5F">
              <w:rPr>
                <w:b/>
              </w:rPr>
              <w:t xml:space="preserve"> ⃰</w:t>
            </w:r>
            <w:r>
              <w:rPr>
                <w:b/>
              </w:rPr>
              <w:t>,</w:t>
            </w:r>
          </w:p>
          <w:p w:rsidR="00EB05DF" w:rsidRPr="00FB39C6" w:rsidRDefault="00EB05DF" w:rsidP="00E57CB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EB05DF" w:rsidRPr="00FB39C6" w:rsidTr="0090624B">
        <w:tc>
          <w:tcPr>
            <w:tcW w:w="67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  <w:r w:rsidRPr="00FB39C6">
              <w:t>1</w:t>
            </w:r>
          </w:p>
        </w:tc>
        <w:tc>
          <w:tcPr>
            <w:tcW w:w="414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67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414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67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14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675" w:type="dxa"/>
            <w:vAlign w:val="center"/>
          </w:tcPr>
          <w:p w:rsidR="00EB05DF" w:rsidRPr="00167655" w:rsidRDefault="00EB05DF" w:rsidP="00E57CBE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...</w:t>
            </w:r>
          </w:p>
        </w:tc>
        <w:tc>
          <w:tcPr>
            <w:tcW w:w="414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675" w:type="dxa"/>
            <w:vAlign w:val="center"/>
          </w:tcPr>
          <w:p w:rsidR="00EB05DF" w:rsidRPr="00327396" w:rsidRDefault="000E6C3E" w:rsidP="00BE1AC9">
            <w:pPr>
              <w:tabs>
                <w:tab w:val="left" w:pos="0"/>
              </w:tabs>
              <w:jc w:val="center"/>
            </w:pPr>
            <w:r>
              <w:t>3</w:t>
            </w:r>
            <w:r w:rsidR="00BE1AC9">
              <w:t>7</w:t>
            </w:r>
          </w:p>
        </w:tc>
        <w:tc>
          <w:tcPr>
            <w:tcW w:w="4145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B05DF" w:rsidRPr="00FB39C6" w:rsidRDefault="00EB05DF" w:rsidP="00E57CBE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7797" w:type="dxa"/>
            <w:gridSpan w:val="4"/>
            <w:vAlign w:val="center"/>
          </w:tcPr>
          <w:p w:rsidR="00EB05DF" w:rsidRPr="003A7C94" w:rsidRDefault="00EB05DF" w:rsidP="00E57CBE">
            <w:pPr>
              <w:tabs>
                <w:tab w:val="left" w:pos="0"/>
              </w:tabs>
              <w:jc w:val="right"/>
              <w:rPr>
                <w:b/>
              </w:rPr>
            </w:pPr>
            <w:r w:rsidRPr="003A7C94">
              <w:rPr>
                <w:b/>
              </w:rPr>
              <w:t>Итого, руб.:</w:t>
            </w:r>
          </w:p>
        </w:tc>
        <w:tc>
          <w:tcPr>
            <w:tcW w:w="2693" w:type="dxa"/>
            <w:gridSpan w:val="2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  <w:tr w:rsidR="00EB05DF" w:rsidRPr="00FB39C6" w:rsidTr="0090624B">
        <w:tc>
          <w:tcPr>
            <w:tcW w:w="7797" w:type="dxa"/>
            <w:gridSpan w:val="4"/>
            <w:vAlign w:val="center"/>
          </w:tcPr>
          <w:p w:rsidR="00EB05DF" w:rsidRPr="003A7C94" w:rsidRDefault="00EB05DF" w:rsidP="00E57CBE">
            <w:pPr>
              <w:tabs>
                <w:tab w:val="left" w:pos="0"/>
              </w:tabs>
              <w:jc w:val="right"/>
              <w:rPr>
                <w:b/>
              </w:rPr>
            </w:pPr>
            <w:r w:rsidRPr="003A7C94">
              <w:rPr>
                <w:b/>
              </w:rPr>
              <w:t xml:space="preserve">В т.ч. НДС </w:t>
            </w:r>
            <w:r>
              <w:rPr>
                <w:b/>
                <w:lang w:val="en-US"/>
              </w:rPr>
              <w:t>20</w:t>
            </w:r>
            <w:r w:rsidRPr="003A7C94">
              <w:rPr>
                <w:b/>
              </w:rPr>
              <w:t>%</w:t>
            </w:r>
            <w:r w:rsidR="00C72C13">
              <w:rPr>
                <w:b/>
              </w:rPr>
              <w:t xml:space="preserve"> ⃰</w:t>
            </w:r>
            <w:r w:rsidRPr="003A7C94">
              <w:rPr>
                <w:b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EB05DF" w:rsidRPr="008F1C41" w:rsidRDefault="00EB05DF" w:rsidP="00E57CBE">
            <w:pPr>
              <w:tabs>
                <w:tab w:val="left" w:pos="0"/>
              </w:tabs>
              <w:jc w:val="center"/>
            </w:pPr>
          </w:p>
        </w:tc>
      </w:tr>
    </w:tbl>
    <w:p w:rsidR="00EB05DF" w:rsidRDefault="00EB05DF" w:rsidP="00EB05DF">
      <w:pPr>
        <w:jc w:val="center"/>
        <w:rPr>
          <w:b/>
        </w:rPr>
      </w:pPr>
    </w:p>
    <w:p w:rsidR="00EB05DF" w:rsidRPr="0083138D" w:rsidRDefault="00C97F5F" w:rsidP="00C97F5F">
      <w:pPr>
        <w:jc w:val="both"/>
      </w:pPr>
      <w:r w:rsidRPr="0083138D">
        <w:t>⃰  для плательщиков НДС</w:t>
      </w:r>
    </w:p>
    <w:p w:rsidR="00EB05DF" w:rsidRPr="00BA2995" w:rsidRDefault="00EB05DF" w:rsidP="00EB05DF">
      <w:pPr>
        <w:jc w:val="center"/>
        <w:rPr>
          <w:b/>
        </w:rPr>
      </w:pPr>
    </w:p>
    <w:p w:rsidR="00EB05DF" w:rsidRPr="002E576F" w:rsidRDefault="00EB05DF" w:rsidP="00EB05DF">
      <w:pPr>
        <w:rPr>
          <w:spacing w:val="-6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80"/>
        <w:gridCol w:w="5526"/>
      </w:tblGrid>
      <w:tr w:rsidR="00EB05DF" w:rsidRPr="002E576F" w:rsidTr="00E57CBE">
        <w:trPr>
          <w:trHeight w:val="80"/>
        </w:trPr>
        <w:tc>
          <w:tcPr>
            <w:tcW w:w="4680" w:type="dxa"/>
          </w:tcPr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  <w:r w:rsidRPr="002E576F">
              <w:rPr>
                <w:b/>
                <w:sz w:val="22"/>
                <w:szCs w:val="22"/>
              </w:rPr>
              <w:t>от Заказчика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  <w:r w:rsidRPr="002E576F">
              <w:rPr>
                <w:b/>
                <w:sz w:val="22"/>
                <w:szCs w:val="22"/>
              </w:rPr>
              <w:t>Проректор по эксплуатации</w:t>
            </w:r>
            <w:r w:rsidR="00724D9A">
              <w:rPr>
                <w:b/>
                <w:sz w:val="22"/>
                <w:szCs w:val="22"/>
              </w:rPr>
              <w:t xml:space="preserve"> и развитию</w:t>
            </w:r>
            <w:r w:rsidRPr="002E576F">
              <w:rPr>
                <w:b/>
                <w:sz w:val="22"/>
                <w:szCs w:val="22"/>
              </w:rPr>
              <w:t xml:space="preserve"> имущественного комплекса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  <w:r w:rsidRPr="002E576F">
              <w:rPr>
                <w:b/>
                <w:sz w:val="22"/>
                <w:szCs w:val="22"/>
              </w:rPr>
              <w:t>_______________              А.П. Суслов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</w:pPr>
          </w:p>
        </w:tc>
        <w:tc>
          <w:tcPr>
            <w:tcW w:w="5526" w:type="dxa"/>
          </w:tcPr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  <w:r w:rsidRPr="002E576F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83138D" w:rsidP="00E57C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( Должность</w:t>
            </w:r>
            <w:r w:rsidR="00EB05DF" w:rsidRPr="002E576F">
              <w:rPr>
                <w:b/>
                <w:sz w:val="22"/>
                <w:szCs w:val="22"/>
              </w:rPr>
              <w:t>)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b/>
              </w:rPr>
            </w:pPr>
            <w:r w:rsidRPr="002E576F">
              <w:rPr>
                <w:b/>
                <w:sz w:val="22"/>
                <w:szCs w:val="22"/>
              </w:rPr>
              <w:t>_________________          / ____________  /</w:t>
            </w:r>
          </w:p>
          <w:p w:rsidR="00EB05DF" w:rsidRPr="002E576F" w:rsidRDefault="00EB05DF" w:rsidP="00E57C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B05DF" w:rsidRPr="00FB5BB0" w:rsidRDefault="00EB05DF" w:rsidP="00EB05DF">
      <w:pPr>
        <w:pStyle w:val="a3"/>
        <w:jc w:val="left"/>
        <w:rPr>
          <w:sz w:val="24"/>
          <w:szCs w:val="24"/>
        </w:rPr>
      </w:pPr>
    </w:p>
    <w:p w:rsidR="00EB05DF" w:rsidRDefault="00EB05DF" w:rsidP="00EB05DF"/>
    <w:p w:rsidR="003609BD" w:rsidRPr="00D332A2" w:rsidRDefault="003609BD" w:rsidP="00D332A2">
      <w:pPr>
        <w:rPr>
          <w:lang w:val="en-US"/>
        </w:rPr>
      </w:pPr>
    </w:p>
    <w:sectPr w:rsidR="003609BD" w:rsidRPr="00D332A2" w:rsidSect="00E57CBE">
      <w:pgSz w:w="11906" w:h="16838"/>
      <w:pgMar w:top="652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B2" w:rsidRDefault="009C26B2" w:rsidP="00DD760D">
      <w:r>
        <w:separator/>
      </w:r>
    </w:p>
  </w:endnote>
  <w:endnote w:type="continuationSeparator" w:id="0">
    <w:p w:rsidR="009C26B2" w:rsidRDefault="009C26B2" w:rsidP="00D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B2" w:rsidRDefault="009C26B2" w:rsidP="00DD760D">
      <w:r>
        <w:separator/>
      </w:r>
    </w:p>
  </w:footnote>
  <w:footnote w:type="continuationSeparator" w:id="0">
    <w:p w:rsidR="009C26B2" w:rsidRDefault="009C26B2" w:rsidP="00DD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926"/>
    <w:multiLevelType w:val="hybridMultilevel"/>
    <w:tmpl w:val="BC627676"/>
    <w:lvl w:ilvl="0" w:tplc="10A04C12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215"/>
    <w:rsid w:val="00082DED"/>
    <w:rsid w:val="000E6C3E"/>
    <w:rsid w:val="000F4682"/>
    <w:rsid w:val="00142C99"/>
    <w:rsid w:val="00144B06"/>
    <w:rsid w:val="001470BF"/>
    <w:rsid w:val="00165812"/>
    <w:rsid w:val="001A2F65"/>
    <w:rsid w:val="001A5DAA"/>
    <w:rsid w:val="001C1E7A"/>
    <w:rsid w:val="001E65FF"/>
    <w:rsid w:val="001F1E34"/>
    <w:rsid w:val="001F43CC"/>
    <w:rsid w:val="00213954"/>
    <w:rsid w:val="00246645"/>
    <w:rsid w:val="00256B36"/>
    <w:rsid w:val="00261CC6"/>
    <w:rsid w:val="00277A38"/>
    <w:rsid w:val="002935CE"/>
    <w:rsid w:val="002A2833"/>
    <w:rsid w:val="002B012C"/>
    <w:rsid w:val="002C3012"/>
    <w:rsid w:val="002D0282"/>
    <w:rsid w:val="00302B0D"/>
    <w:rsid w:val="00327396"/>
    <w:rsid w:val="00342CBF"/>
    <w:rsid w:val="003609BD"/>
    <w:rsid w:val="00391639"/>
    <w:rsid w:val="0043764A"/>
    <w:rsid w:val="004535B7"/>
    <w:rsid w:val="00465680"/>
    <w:rsid w:val="00474074"/>
    <w:rsid w:val="004B5DF0"/>
    <w:rsid w:val="004E4BC2"/>
    <w:rsid w:val="00525D3C"/>
    <w:rsid w:val="005B04DA"/>
    <w:rsid w:val="005D7B16"/>
    <w:rsid w:val="0064201C"/>
    <w:rsid w:val="0067265F"/>
    <w:rsid w:val="0069263D"/>
    <w:rsid w:val="006E06B8"/>
    <w:rsid w:val="006E0D96"/>
    <w:rsid w:val="006F2F01"/>
    <w:rsid w:val="0070302D"/>
    <w:rsid w:val="00705EE6"/>
    <w:rsid w:val="00724D9A"/>
    <w:rsid w:val="007461CB"/>
    <w:rsid w:val="007742F7"/>
    <w:rsid w:val="00786136"/>
    <w:rsid w:val="0078731F"/>
    <w:rsid w:val="007E3D1E"/>
    <w:rsid w:val="0081380D"/>
    <w:rsid w:val="0083138D"/>
    <w:rsid w:val="008403E0"/>
    <w:rsid w:val="00875617"/>
    <w:rsid w:val="009034AB"/>
    <w:rsid w:val="0090624B"/>
    <w:rsid w:val="009152F5"/>
    <w:rsid w:val="00940557"/>
    <w:rsid w:val="00962078"/>
    <w:rsid w:val="00977CA8"/>
    <w:rsid w:val="00984722"/>
    <w:rsid w:val="009C26B2"/>
    <w:rsid w:val="009F10A5"/>
    <w:rsid w:val="00A25749"/>
    <w:rsid w:val="00A257EE"/>
    <w:rsid w:val="00A62C39"/>
    <w:rsid w:val="00A93C33"/>
    <w:rsid w:val="00A945B0"/>
    <w:rsid w:val="00AD46C6"/>
    <w:rsid w:val="00B040EB"/>
    <w:rsid w:val="00B2130F"/>
    <w:rsid w:val="00B36897"/>
    <w:rsid w:val="00B43A92"/>
    <w:rsid w:val="00B709EC"/>
    <w:rsid w:val="00B95AD8"/>
    <w:rsid w:val="00BE1AC9"/>
    <w:rsid w:val="00C12928"/>
    <w:rsid w:val="00C35AFB"/>
    <w:rsid w:val="00C50E0A"/>
    <w:rsid w:val="00C51F14"/>
    <w:rsid w:val="00C72C13"/>
    <w:rsid w:val="00C905EB"/>
    <w:rsid w:val="00C97F5F"/>
    <w:rsid w:val="00CB5A3C"/>
    <w:rsid w:val="00CF219B"/>
    <w:rsid w:val="00D332A2"/>
    <w:rsid w:val="00D50118"/>
    <w:rsid w:val="00DD760D"/>
    <w:rsid w:val="00E35725"/>
    <w:rsid w:val="00E57CBE"/>
    <w:rsid w:val="00E84485"/>
    <w:rsid w:val="00EB05DF"/>
    <w:rsid w:val="00EC59B7"/>
    <w:rsid w:val="00F10557"/>
    <w:rsid w:val="00F112BA"/>
    <w:rsid w:val="00F139DF"/>
    <w:rsid w:val="00F25782"/>
    <w:rsid w:val="00F311C6"/>
    <w:rsid w:val="00F35B1D"/>
    <w:rsid w:val="00F423DC"/>
    <w:rsid w:val="00FC2788"/>
    <w:rsid w:val="00FD4215"/>
    <w:rsid w:val="00FD5D1C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42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D4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D421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D4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9">
    <w:name w:val="p9"/>
    <w:basedOn w:val="a"/>
    <w:rsid w:val="00FD4215"/>
    <w:pPr>
      <w:spacing w:before="100" w:beforeAutospacing="1" w:after="100" w:afterAutospacing="1"/>
    </w:pPr>
  </w:style>
  <w:style w:type="paragraph" w:customStyle="1" w:styleId="p4">
    <w:name w:val="p4"/>
    <w:basedOn w:val="a"/>
    <w:rsid w:val="00FD4215"/>
    <w:pPr>
      <w:spacing w:before="100" w:beforeAutospacing="1" w:after="100" w:afterAutospacing="1"/>
    </w:pPr>
  </w:style>
  <w:style w:type="paragraph" w:customStyle="1" w:styleId="ConsNormal">
    <w:name w:val="ConsNormal"/>
    <w:rsid w:val="00FD4215"/>
    <w:pPr>
      <w:snapToGrid w:val="0"/>
      <w:ind w:left="0" w:right="0"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s2">
    <w:name w:val="s2"/>
    <w:rsid w:val="00FD4215"/>
  </w:style>
  <w:style w:type="character" w:customStyle="1" w:styleId="s6">
    <w:name w:val="s6"/>
    <w:rsid w:val="00FD4215"/>
  </w:style>
  <w:style w:type="paragraph" w:styleId="a7">
    <w:name w:val="header"/>
    <w:basedOn w:val="a"/>
    <w:link w:val="a8"/>
    <w:uiPriority w:val="99"/>
    <w:semiHidden/>
    <w:unhideWhenUsed/>
    <w:rsid w:val="00DD7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D7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5749"/>
    <w:pPr>
      <w:ind w:left="0" w:right="0"/>
      <w:jc w:val="left"/>
    </w:pPr>
    <w:rPr>
      <w:rFonts w:ascii="Calibri" w:eastAsia="Times New Roman" w:hAnsi="Calibri" w:cs="Times New Roman"/>
    </w:rPr>
  </w:style>
  <w:style w:type="character" w:styleId="ab">
    <w:name w:val="Hyperlink"/>
    <w:rsid w:val="004535B7"/>
    <w:rPr>
      <w:color w:val="0000FF"/>
      <w:u w:val="single"/>
    </w:rPr>
  </w:style>
  <w:style w:type="paragraph" w:customStyle="1" w:styleId="ConsPlusNormal">
    <w:name w:val="ConsPlusNormal"/>
    <w:rsid w:val="004535B7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35B7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novskaya_ov@pers.sp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Rogozhkina_NV</dc:creator>
  <cp:lastModifiedBy>Voynilova_AS</cp:lastModifiedBy>
  <cp:revision>2</cp:revision>
  <cp:lastPrinted>2022-04-22T06:36:00Z</cp:lastPrinted>
  <dcterms:created xsi:type="dcterms:W3CDTF">2022-04-22T11:42:00Z</dcterms:created>
  <dcterms:modified xsi:type="dcterms:W3CDTF">2022-04-22T11:42:00Z</dcterms:modified>
</cp:coreProperties>
</file>