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7" w:rsidRPr="005E25E7" w:rsidRDefault="005E25E7" w:rsidP="005E25E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E25E7">
        <w:rPr>
          <w:rFonts w:ascii="Times New Roman" w:hAnsi="Times New Roman" w:cs="Times New Roman"/>
          <w:b/>
          <w:sz w:val="27"/>
          <w:szCs w:val="27"/>
        </w:rPr>
        <w:t>Сведения о ведущей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Сокращенное наименование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ФГБОУ ВО «</w:t>
            </w:r>
            <w:proofErr w:type="spellStart"/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СамГТУ</w:t>
            </w:r>
            <w:proofErr w:type="spellEnd"/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Быков Дмитрий Евгеньевич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Должность руководителя организации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 xml:space="preserve">Ректор 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443100, Самара</w:t>
            </w:r>
          </w:p>
          <w:p w:rsidR="005E25E7" w:rsidRPr="005E25E7" w:rsidRDefault="005E25E7" w:rsidP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ул. Молодогвардейская, д. 244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 xml:space="preserve">+7 (846) 2784311 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Адрес официального сайта в сети «Интернет»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9606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="005E25E7" w:rsidRPr="005E25E7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https://samgtu.ru/</w:t>
              </w:r>
            </w:hyperlink>
            <w:r w:rsidR="005E25E7" w:rsidRPr="005E25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9606D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5E25E7" w:rsidRPr="005E25E7">
                <w:rPr>
                  <w:rStyle w:val="a3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rector@samgtu.ru</w:t>
              </w:r>
            </w:hyperlink>
            <w:r w:rsidR="005E25E7" w:rsidRPr="005E25E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5E25E7" w:rsidRPr="005E25E7" w:rsidTr="005E25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E7" w:rsidRPr="005E25E7" w:rsidRDefault="005E25E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5E25E7">
              <w:rPr>
                <w:rFonts w:ascii="Times New Roman" w:hAnsi="Times New Roman" w:cs="Times New Roman"/>
                <w:sz w:val="27"/>
                <w:szCs w:val="27"/>
              </w:rPr>
              <w:t>Основные публикации работников ведущей организации по теме диссертации в рецензируемых научных  изданиях за последние 5 лет</w:t>
            </w:r>
            <w:proofErr w:type="gramEnd"/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6DA" w:rsidRPr="009606DA" w:rsidRDefault="009606DA" w:rsidP="003E06FD">
            <w:pPr>
              <w:pStyle w:val="a5"/>
              <w:numPr>
                <w:ilvl w:val="0"/>
                <w:numId w:val="1"/>
              </w:numPr>
              <w:spacing w:before="40" w:after="40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Богомолов</w:t>
            </w:r>
            <w:r w:rsidRPr="009606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, </w:t>
            </w: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Р.М.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8" w:history="1">
              <w:r w:rsidRPr="009606DA">
                <w:rPr>
                  <w:rFonts w:ascii="Times New Roman" w:eastAsia="Times New Roman" w:hAnsi="Times New Roman" w:cs="Times New Roman"/>
                  <w:bCs/>
                  <w:sz w:val="27"/>
                  <w:szCs w:val="27"/>
                  <w:lang w:eastAsia="ru-RU"/>
                </w:rPr>
                <w:t>Пути совершенствования систем очистки забоя при бурении долотами с продувкой воздухом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Р.М.</w:t>
            </w:r>
            <w:r w:rsidRPr="009606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Богомолов</w:t>
            </w:r>
            <w:r w:rsidRPr="009606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, </w:t>
            </w: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Д.Ю.</w:t>
            </w:r>
            <w:r w:rsidRPr="009606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3E06FD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>Сериков</w:t>
            </w:r>
            <w:r w:rsidRPr="009606DA"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/>
              </w:rPr>
              <w:t xml:space="preserve"> // </w:t>
            </w:r>
            <w:hyperlink r:id="rId9" w:history="1">
              <w:r w:rsidRPr="009606DA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 xml:space="preserve">Территория </w:t>
              </w:r>
              <w:proofErr w:type="spellStart"/>
              <w:r w:rsidRPr="009606DA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Нефтегаз</w:t>
              </w:r>
              <w:proofErr w:type="spellEnd"/>
            </w:hyperlink>
            <w:r w:rsidRPr="003E06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3E06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2019.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hyperlink r:id="rId10" w:history="1">
              <w:r w:rsidRPr="009606DA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№4</w:t>
              </w:r>
            </w:hyperlink>
            <w:r w:rsidRPr="003E06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3E06F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С.14-19.</w:t>
            </w:r>
          </w:p>
          <w:p w:rsidR="003E06FD" w:rsidRDefault="003E06FD" w:rsidP="003E06FD">
            <w:pPr>
              <w:pStyle w:val="a5"/>
              <w:numPr>
                <w:ilvl w:val="0"/>
                <w:numId w:val="1"/>
              </w:numPr>
              <w:spacing w:before="40" w:after="40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Живаева</w:t>
            </w:r>
            <w:proofErr w:type="spellEnd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,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В.В.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Разработка технологии строительства горизонтальной скважины, обеспечивающей проектный набор параметров азимута и зенитного угла. Использование преимуществ различных типов забойных телесистем, комбинирование их элементов при строительстве скважин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/ В.В. </w:t>
            </w:r>
            <w:proofErr w:type="spellStart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Живаева</w:t>
            </w:r>
            <w:proofErr w:type="spellEnd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С.А.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Л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укьянов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//</w:t>
            </w:r>
            <w:hyperlink r:id="rId11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Нефть. Газ. Новации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 2018. 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2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№10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. 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С.50-54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606DA" w:rsidRPr="009606DA" w:rsidRDefault="009606DA" w:rsidP="003E06FD">
            <w:pPr>
              <w:pStyle w:val="a5"/>
              <w:numPr>
                <w:ilvl w:val="0"/>
                <w:numId w:val="1"/>
              </w:numPr>
              <w:spacing w:before="40" w:after="40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Богомолов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Р.М.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Сборка буровых шарошечных долот большого диаметра корпусного </w:t>
            </w:r>
            <w:proofErr w:type="gramStart"/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  <w:proofErr w:type="gramEnd"/>
            <w:hyperlink r:id="rId13" w:history="1">
              <w:r w:rsidRPr="009606DA">
                <w:rPr>
                  <w:rFonts w:ascii="Times New Roman" w:hAnsi="Times New Roman" w:cs="Times New Roman"/>
                  <w:bCs/>
                  <w:sz w:val="27"/>
                  <w:szCs w:val="27"/>
                </w:rPr>
                <w:t>а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/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Р.М.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Богомолов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// </w:t>
            </w:r>
            <w:hyperlink r:id="rId14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Вестник Ассоциации буровых подрядчиков</w:t>
              </w:r>
            </w:hyperlink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2018.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hyperlink r:id="rId15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№3</w:t>
              </w:r>
            </w:hyperlink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–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 С.14-19.</w:t>
            </w:r>
          </w:p>
          <w:p w:rsidR="003E06FD" w:rsidRPr="009606DA" w:rsidRDefault="003E06FD" w:rsidP="009606DA">
            <w:pPr>
              <w:pStyle w:val="a5"/>
              <w:numPr>
                <w:ilvl w:val="0"/>
                <w:numId w:val="1"/>
              </w:numPr>
              <w:spacing w:before="40" w:after="40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Гнибидин</w:t>
            </w:r>
            <w:proofErr w:type="spellEnd"/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В.Н.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6" w:history="1">
              <w:r w:rsidRPr="009606DA">
                <w:rPr>
                  <w:rFonts w:ascii="Times New Roman" w:hAnsi="Times New Roman" w:cs="Times New Roman"/>
                  <w:bCs/>
                  <w:sz w:val="27"/>
                  <w:szCs w:val="27"/>
                </w:rPr>
                <w:t xml:space="preserve">Результаты исследований в области предотвращения потери герметичности </w:t>
              </w:r>
              <w:proofErr w:type="spellStart"/>
              <w:r w:rsidRPr="009606DA">
                <w:rPr>
                  <w:rFonts w:ascii="Times New Roman" w:hAnsi="Times New Roman" w:cs="Times New Roman"/>
                  <w:bCs/>
                  <w:sz w:val="27"/>
                  <w:szCs w:val="27"/>
                </w:rPr>
                <w:t>затрубного</w:t>
              </w:r>
              <w:proofErr w:type="spellEnd"/>
              <w:r w:rsidRPr="009606DA">
                <w:rPr>
                  <w:rFonts w:ascii="Times New Roman" w:hAnsi="Times New Roman" w:cs="Times New Roman"/>
                  <w:bCs/>
                  <w:sz w:val="27"/>
                  <w:szCs w:val="27"/>
                </w:rPr>
                <w:t xml:space="preserve"> пространства скважин в результате воздействия статических и динамических нагрузок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В.Н.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proofErr w:type="spellStart"/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Гнибидин</w:t>
            </w:r>
            <w:proofErr w:type="spellEnd"/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// </w:t>
            </w:r>
            <w:hyperlink r:id="rId17" w:history="1">
              <w:proofErr w:type="spellStart"/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Булатовские</w:t>
              </w:r>
              <w:proofErr w:type="spellEnd"/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 xml:space="preserve"> чтения</w:t>
              </w:r>
            </w:hyperlink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2017.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Т.3.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С.54-59.</w:t>
            </w:r>
          </w:p>
          <w:p w:rsidR="005E25E7" w:rsidRPr="005E25E7" w:rsidRDefault="003E06FD" w:rsidP="009606DA">
            <w:pPr>
              <w:pStyle w:val="a5"/>
              <w:numPr>
                <w:ilvl w:val="0"/>
                <w:numId w:val="1"/>
              </w:numPr>
              <w:spacing w:before="40" w:after="40"/>
              <w:ind w:left="34" w:firstLine="85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>Гнибидин</w:t>
            </w:r>
            <w:proofErr w:type="spellEnd"/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, </w:t>
            </w:r>
            <w:r w:rsidRPr="009606DA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В.Н. </w:t>
            </w:r>
            <w:hyperlink r:id="rId18" w:history="1">
              <w:r w:rsidRPr="009606DA">
                <w:rPr>
                  <w:rFonts w:ascii="Times New Roman" w:hAnsi="Times New Roman" w:cs="Times New Roman"/>
                  <w:bCs/>
                  <w:sz w:val="27"/>
                  <w:szCs w:val="27"/>
                </w:rPr>
                <w:t>Совершенствование системы планирования и управления бурением</w:t>
              </w:r>
            </w:hyperlink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/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В.Н.</w:t>
            </w:r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proofErr w:type="spellStart"/>
            <w:r w:rsidRPr="003E06FD">
              <w:rPr>
                <w:rFonts w:ascii="Times New Roman" w:hAnsi="Times New Roman" w:cs="Times New Roman"/>
                <w:iCs/>
                <w:sz w:val="27"/>
                <w:szCs w:val="27"/>
              </w:rPr>
              <w:t>Гнибидин</w:t>
            </w:r>
            <w:proofErr w:type="spellEnd"/>
            <w:r w:rsidRPr="009606DA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// </w:t>
            </w:r>
            <w:hyperlink r:id="rId19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Нефть. Газ. Новации</w:t>
              </w:r>
            </w:hyperlink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2017.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20" w:history="1">
              <w:r w:rsidRPr="009606DA">
                <w:rPr>
                  <w:rFonts w:ascii="Times New Roman" w:hAnsi="Times New Roman" w:cs="Times New Roman"/>
                  <w:sz w:val="27"/>
                  <w:szCs w:val="27"/>
                </w:rPr>
                <w:t>№10</w:t>
              </w:r>
            </w:hyperlink>
            <w:r w:rsidRPr="003E06FD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9606D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6FD">
              <w:rPr>
                <w:rFonts w:ascii="Times New Roman" w:hAnsi="Times New Roman" w:cs="Times New Roman"/>
                <w:sz w:val="27"/>
                <w:szCs w:val="27"/>
              </w:rPr>
              <w:t>С.37-45.</w:t>
            </w:r>
            <w:bookmarkStart w:id="0" w:name="_GoBack"/>
            <w:bookmarkEnd w:id="0"/>
          </w:p>
        </w:tc>
      </w:tr>
    </w:tbl>
    <w:p w:rsidR="008722F1" w:rsidRDefault="009606DA" w:rsidP="009606DA"/>
    <w:sectPr w:rsidR="008722F1" w:rsidSect="009606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5FF"/>
    <w:multiLevelType w:val="hybridMultilevel"/>
    <w:tmpl w:val="906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D5"/>
    <w:rsid w:val="003E06FD"/>
    <w:rsid w:val="005E25E7"/>
    <w:rsid w:val="008A66D5"/>
    <w:rsid w:val="009606DA"/>
    <w:rsid w:val="00C86D2D"/>
    <w:rsid w:val="00E4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7"/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5E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7"/>
    <w:rPr>
      <w:rFonts w:ascii="Calibri" w:eastAsia="Calibri" w:hAnsi="Calibri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5E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E25E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277130" TargetMode="External"/><Relationship Id="rId13" Type="http://schemas.openxmlformats.org/officeDocument/2006/relationships/hyperlink" Target="https://elibrary.ru/item.asp?id=36422637" TargetMode="External"/><Relationship Id="rId18" Type="http://schemas.openxmlformats.org/officeDocument/2006/relationships/hyperlink" Target="https://elibrary.ru/item.asp?id=30773282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rector@samgtu.ru" TargetMode="External"/><Relationship Id="rId12" Type="http://schemas.openxmlformats.org/officeDocument/2006/relationships/hyperlink" Target="https://elibrary.ru/contents.asp?id=34552754&amp;selid=30773282" TargetMode="External"/><Relationship Id="rId17" Type="http://schemas.openxmlformats.org/officeDocument/2006/relationships/hyperlink" Target="https://elibrary.ru/contents.asp?id=353495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5349570" TargetMode="External"/><Relationship Id="rId20" Type="http://schemas.openxmlformats.org/officeDocument/2006/relationships/hyperlink" Target="https://elibrary.ru/contents.asp?id=34552754&amp;selid=307732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mgtu.ru/" TargetMode="External"/><Relationship Id="rId11" Type="http://schemas.openxmlformats.org/officeDocument/2006/relationships/hyperlink" Target="https://elibrary.ru/contents.asp?id=345527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422633&amp;selid=36422637" TargetMode="External"/><Relationship Id="rId10" Type="http://schemas.openxmlformats.org/officeDocument/2006/relationships/hyperlink" Target="https://elibrary.ru/contents.asp?id=37277127&amp;selid=37277130" TargetMode="External"/><Relationship Id="rId19" Type="http://schemas.openxmlformats.org/officeDocument/2006/relationships/hyperlink" Target="https://elibrary.ru/contents.asp?id=34552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7277127" TargetMode="External"/><Relationship Id="rId14" Type="http://schemas.openxmlformats.org/officeDocument/2006/relationships/hyperlink" Target="https://elibrary.ru/contents.asp?id=3642263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Фаритовна Шайхутдинова</dc:creator>
  <cp:keywords/>
  <dc:description/>
  <cp:lastModifiedBy>Алия Фаритовна Шайхутдинова</cp:lastModifiedBy>
  <cp:revision>3</cp:revision>
  <dcterms:created xsi:type="dcterms:W3CDTF">2018-12-18T17:14:00Z</dcterms:created>
  <dcterms:modified xsi:type="dcterms:W3CDTF">2019-10-24T12:34:00Z</dcterms:modified>
</cp:coreProperties>
</file>